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58BB4" w14:textId="5EFD5DF1" w:rsidR="00A23C4E" w:rsidRPr="00707859" w:rsidRDefault="009F2BDC" w:rsidP="00785A0C">
      <w:pPr>
        <w:pStyle w:val="Title"/>
      </w:pPr>
      <w:r w:rsidRPr="00707859">
        <w:t>Developing a new climate change strategy for the ACT</w:t>
      </w:r>
    </w:p>
    <w:p w14:paraId="2C333459" w14:textId="60CEDA86" w:rsidR="00B863D6" w:rsidRDefault="009F2BDC" w:rsidP="00607FEE">
      <w:pPr>
        <w:pStyle w:val="Heading2"/>
        <w:rPr>
          <w:lang w:val="en-GB" w:eastAsia="en-AU"/>
        </w:rPr>
      </w:pPr>
      <w:bookmarkStart w:id="0" w:name="_Toc214436008"/>
      <w:r>
        <w:rPr>
          <w:lang w:val="en-GB" w:eastAsia="en-AU"/>
        </w:rPr>
        <w:t>Initial</w:t>
      </w:r>
      <w:r w:rsidR="00472C76">
        <w:rPr>
          <w:lang w:val="en-GB" w:eastAsia="en-AU"/>
        </w:rPr>
        <w:t xml:space="preserve"> stakeholder</w:t>
      </w:r>
      <w:r>
        <w:rPr>
          <w:lang w:val="en-GB" w:eastAsia="en-AU"/>
        </w:rPr>
        <w:t xml:space="preserve"> consultation on </w:t>
      </w:r>
      <w:r w:rsidR="00C71E2C">
        <w:rPr>
          <w:lang w:val="en-GB" w:eastAsia="en-AU"/>
        </w:rPr>
        <w:t>draft discussion paper</w:t>
      </w:r>
      <w:bookmarkEnd w:id="0"/>
    </w:p>
    <w:p w14:paraId="2C4DC43D" w14:textId="77777777" w:rsidR="00B863D6" w:rsidRDefault="00B863D6" w:rsidP="00B863D6">
      <w:pPr>
        <w:rPr>
          <w:lang w:val="en-GB" w:eastAsia="en-AU"/>
        </w:rPr>
      </w:pPr>
    </w:p>
    <w:p w14:paraId="231F6B95" w14:textId="77777777" w:rsidR="00B863D6" w:rsidRPr="00B863D6" w:rsidRDefault="00B863D6" w:rsidP="00B863D6">
      <w:pPr>
        <w:rPr>
          <w:lang w:val="en-GB" w:eastAsia="en-AU"/>
        </w:rPr>
      </w:pPr>
    </w:p>
    <w:p w14:paraId="0237950E" w14:textId="77777777" w:rsidR="00B84320" w:rsidRDefault="00B84320" w:rsidP="00B84320">
      <w:pPr>
        <w:rPr>
          <w:lang w:val="en-GB" w:eastAsia="en-AU"/>
        </w:rPr>
      </w:pPr>
    </w:p>
    <w:p w14:paraId="104AA333" w14:textId="77777777" w:rsidR="00B84320" w:rsidRPr="00B863D6" w:rsidRDefault="00B84320" w:rsidP="00B863D6"/>
    <w:p w14:paraId="7C461EEF" w14:textId="77777777" w:rsidR="00B84320" w:rsidRDefault="00B84320" w:rsidP="00B84320">
      <w:pPr>
        <w:rPr>
          <w:lang w:val="en-GB" w:eastAsia="en-AU"/>
        </w:rPr>
      </w:pPr>
    </w:p>
    <w:p w14:paraId="7051A3C3" w14:textId="77777777" w:rsidR="00B84320" w:rsidRDefault="00B84320" w:rsidP="00B84320">
      <w:pPr>
        <w:rPr>
          <w:lang w:val="en-GB" w:eastAsia="en-AU"/>
        </w:rPr>
      </w:pPr>
    </w:p>
    <w:p w14:paraId="4C713407" w14:textId="77777777" w:rsidR="00B84320" w:rsidRDefault="00B84320" w:rsidP="00B84320">
      <w:pPr>
        <w:rPr>
          <w:lang w:val="en-GB" w:eastAsia="en-AU"/>
        </w:rPr>
      </w:pPr>
    </w:p>
    <w:p w14:paraId="5835F8E8" w14:textId="77777777" w:rsidR="009D6BF6" w:rsidRDefault="009D6BF6" w:rsidP="00B84320">
      <w:pPr>
        <w:rPr>
          <w:lang w:val="en-GB" w:eastAsia="en-AU"/>
        </w:rPr>
      </w:pPr>
    </w:p>
    <w:p w14:paraId="3015ABC1" w14:textId="77777777" w:rsidR="009D6BF6" w:rsidRDefault="009D6BF6" w:rsidP="00B84320">
      <w:pPr>
        <w:rPr>
          <w:lang w:val="en-GB" w:eastAsia="en-AU"/>
        </w:rPr>
      </w:pPr>
    </w:p>
    <w:p w14:paraId="7E324099" w14:textId="77777777" w:rsidR="009D6BF6" w:rsidRDefault="009D6BF6" w:rsidP="00B84320">
      <w:pPr>
        <w:rPr>
          <w:lang w:val="en-GB" w:eastAsia="en-AU"/>
        </w:rPr>
      </w:pPr>
    </w:p>
    <w:p w14:paraId="59ADA47D" w14:textId="77777777" w:rsidR="009D6BF6" w:rsidRDefault="009D6BF6" w:rsidP="00B84320">
      <w:pPr>
        <w:rPr>
          <w:lang w:val="en-GB" w:eastAsia="en-AU"/>
        </w:rPr>
      </w:pPr>
    </w:p>
    <w:p w14:paraId="1E565F92" w14:textId="77777777" w:rsidR="009D6BF6" w:rsidRDefault="009D6BF6" w:rsidP="00B84320">
      <w:pPr>
        <w:rPr>
          <w:lang w:val="en-GB" w:eastAsia="en-AU"/>
        </w:rPr>
      </w:pPr>
    </w:p>
    <w:p w14:paraId="629D8E44" w14:textId="77777777" w:rsidR="00B84320" w:rsidRDefault="00B84320" w:rsidP="00B84320">
      <w:pPr>
        <w:rPr>
          <w:lang w:val="en-GB" w:eastAsia="en-AU"/>
        </w:rPr>
      </w:pPr>
    </w:p>
    <w:p w14:paraId="7E099AFB" w14:textId="0A45709B" w:rsidR="00B84320" w:rsidRDefault="00B84320" w:rsidP="00B84320">
      <w:pPr>
        <w:rPr>
          <w:lang w:val="en-GB" w:eastAsia="en-AU"/>
        </w:rPr>
      </w:pPr>
    </w:p>
    <w:p w14:paraId="70A9EA7D" w14:textId="470A617A" w:rsidR="00B84320" w:rsidRDefault="00B84320" w:rsidP="00B84320">
      <w:pPr>
        <w:rPr>
          <w:lang w:val="en-GB" w:eastAsia="en-AU"/>
        </w:rPr>
      </w:pPr>
    </w:p>
    <w:p w14:paraId="251A53FB" w14:textId="76E58661" w:rsidR="00B84320" w:rsidRPr="00B84320" w:rsidRDefault="00B84320" w:rsidP="00B84320">
      <w:pPr>
        <w:rPr>
          <w:lang w:val="en-GB" w:eastAsia="en-AU"/>
        </w:rPr>
        <w:sectPr w:rsidR="00B84320" w:rsidRPr="00B84320" w:rsidSect="00EC795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pPr>
    </w:p>
    <w:p w14:paraId="0DD4CFF4" w14:textId="24FD9073" w:rsidR="00D31DBA" w:rsidRPr="00D31DBA" w:rsidRDefault="00322377" w:rsidP="00BA666E">
      <w:r>
        <w:rPr>
          <w:noProof/>
          <w:lang w:val="en-GB" w:eastAsia="en-AU"/>
          <w14:ligatures w14:val="standardContextual"/>
        </w:rPr>
        <w:drawing>
          <wp:anchor distT="0" distB="0" distL="114300" distR="114300" simplePos="0" relativeHeight="251658241" behindDoc="0" locked="0" layoutInCell="1" allowOverlap="1" wp14:anchorId="6BA07B52" wp14:editId="4D97FA36">
            <wp:simplePos x="0" y="0"/>
            <wp:positionH relativeFrom="column">
              <wp:posOffset>0</wp:posOffset>
            </wp:positionH>
            <wp:positionV relativeFrom="page">
              <wp:posOffset>8851747</wp:posOffset>
            </wp:positionV>
            <wp:extent cx="1574800" cy="801370"/>
            <wp:effectExtent l="0" t="0" r="0" b="0"/>
            <wp:wrapNone/>
            <wp:docPr id="83144833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48331" name="Picture 1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74800" cy="801370"/>
                    </a:xfrm>
                    <a:prstGeom prst="rect">
                      <a:avLst/>
                    </a:prstGeom>
                  </pic:spPr>
                </pic:pic>
              </a:graphicData>
            </a:graphic>
            <wp14:sizeRelH relativeFrom="page">
              <wp14:pctWidth>0</wp14:pctWidth>
            </wp14:sizeRelH>
            <wp14:sizeRelV relativeFrom="page">
              <wp14:pctHeight>0</wp14:pctHeight>
            </wp14:sizeRelV>
          </wp:anchor>
        </w:drawing>
      </w:r>
      <w:r w:rsidR="00D31DBA">
        <w:rPr>
          <w:lang w:val="en-GB" w:eastAsia="en-AU"/>
        </w:rPr>
        <w:br w:type="page"/>
      </w:r>
    </w:p>
    <w:tbl>
      <w:tblPr>
        <w:tblStyle w:val="Breakoutbox"/>
        <w:tblW w:w="0" w:type="auto"/>
        <w:tblLook w:val="04A0" w:firstRow="1" w:lastRow="0" w:firstColumn="1" w:lastColumn="0" w:noHBand="0" w:noVBand="1"/>
      </w:tblPr>
      <w:tblGrid>
        <w:gridCol w:w="4149"/>
      </w:tblGrid>
      <w:tr w:rsidR="001E7A46" w14:paraId="69DB2BE5" w14:textId="77777777" w:rsidTr="0085272F">
        <w:tc>
          <w:tcPr>
            <w:tcW w:w="4149" w:type="dxa"/>
          </w:tcPr>
          <w:p w14:paraId="5E434817" w14:textId="6E64FA8A" w:rsidR="001E7A46" w:rsidRPr="001E7A46" w:rsidRDefault="001E7A46" w:rsidP="00607FEE">
            <w:pPr>
              <w:pStyle w:val="Heading3"/>
            </w:pPr>
            <w:bookmarkStart w:id="1" w:name="_Toc214436009"/>
            <w:r w:rsidRPr="001E7A46">
              <w:lastRenderedPageBreak/>
              <w:t>Acknowledgement of</w:t>
            </w:r>
            <w:r w:rsidR="00A720D7">
              <w:t> </w:t>
            </w:r>
            <w:r w:rsidRPr="001E7A46">
              <w:t>Country</w:t>
            </w:r>
            <w:bookmarkEnd w:id="1"/>
          </w:p>
          <w:p w14:paraId="56317671" w14:textId="2445381B" w:rsidR="001E7A46" w:rsidRPr="00472915" w:rsidRDefault="001E7A46" w:rsidP="00BA666E">
            <w:pPr>
              <w:rPr>
                <w:rFonts w:eastAsiaTheme="majorEastAsia"/>
                <w:lang w:val="en-GB" w:eastAsia="en-AU"/>
              </w:rPr>
            </w:pPr>
            <w:r w:rsidRPr="00472915">
              <w:rPr>
                <w:rFonts w:eastAsiaTheme="majorEastAsia"/>
                <w:lang w:val="en-GB" w:eastAsia="en-AU"/>
              </w:rPr>
              <w:t xml:space="preserve">The </w:t>
            </w:r>
            <w:r w:rsidR="00C71E2C">
              <w:rPr>
                <w:rFonts w:eastAsiaTheme="majorEastAsia"/>
                <w:lang w:val="en-GB" w:eastAsia="en-AU"/>
              </w:rPr>
              <w:t>City and Environment</w:t>
            </w:r>
            <w:r w:rsidRPr="00472915">
              <w:rPr>
                <w:rFonts w:eastAsiaTheme="majorEastAsia"/>
                <w:lang w:val="en-GB" w:eastAsia="en-AU"/>
              </w:rPr>
              <w:t xml:space="preserve"> Directorate acknowledges the Ngunnawal people as traditional custodians of the ACT and recognise any other people or families with connection to the lands of the ACT and region.</w:t>
            </w:r>
          </w:p>
          <w:p w14:paraId="4C295CD5" w14:textId="00E30AB4" w:rsidR="001E7A46" w:rsidRPr="001E7A46" w:rsidRDefault="001E7A46" w:rsidP="00BA666E">
            <w:pPr>
              <w:rPr>
                <w:rFonts w:eastAsiaTheme="majorEastAsia"/>
                <w:lang w:val="en-GB" w:eastAsia="en-AU"/>
              </w:rPr>
            </w:pPr>
            <w:r w:rsidRPr="00472915">
              <w:rPr>
                <w:rFonts w:eastAsiaTheme="majorEastAsia"/>
                <w:lang w:val="en-GB" w:eastAsia="en-AU"/>
              </w:rPr>
              <w:t>We respect the Aboriginal and Torres Strait Islander people, particularly our Aboriginal and Torres Strait Islander staff, and their continuing culture and contribution they make to the Canberra region and the life of our</w:t>
            </w:r>
            <w:r w:rsidR="0085272F">
              <w:rPr>
                <w:rFonts w:eastAsiaTheme="majorEastAsia"/>
                <w:lang w:val="en-GB" w:eastAsia="en-AU"/>
              </w:rPr>
              <w:t> </w:t>
            </w:r>
            <w:r w:rsidRPr="00472915">
              <w:rPr>
                <w:rFonts w:eastAsiaTheme="majorEastAsia"/>
                <w:lang w:val="en-GB" w:eastAsia="en-AU"/>
              </w:rPr>
              <w:t xml:space="preserve">city. </w:t>
            </w:r>
          </w:p>
        </w:tc>
      </w:tr>
    </w:tbl>
    <w:p w14:paraId="32C6DB0D" w14:textId="01DC6EAF" w:rsidR="001D1A8A" w:rsidRDefault="001D1A8A" w:rsidP="00BA666E">
      <w:r>
        <w:t xml:space="preserve">© Australian Capital Territory, </w:t>
      </w:r>
      <w:r w:rsidRPr="00C71E2C">
        <w:t>Canberra 20</w:t>
      </w:r>
      <w:r w:rsidR="00C71E2C" w:rsidRPr="00C71E2C">
        <w:t>25</w:t>
      </w:r>
    </w:p>
    <w:p w14:paraId="30720FAD" w14:textId="42D2580E" w:rsidR="00A720D7" w:rsidRDefault="001D1A8A" w:rsidP="00BA666E">
      <w:r>
        <w:t>Material in this publication may be reproduced provided due acknowledgement is made.</w:t>
      </w:r>
    </w:p>
    <w:p w14:paraId="24315CF5" w14:textId="6BCD3B18" w:rsidR="001D1A8A" w:rsidRDefault="001D1A8A" w:rsidP="00BA666E">
      <w:r>
        <w:t xml:space="preserve">Produced by </w:t>
      </w:r>
      <w:r w:rsidR="00C71E2C">
        <w:t xml:space="preserve">Elm Communications on behalf of the City and Environment Directorate </w:t>
      </w:r>
      <w:r>
        <w:t xml:space="preserve">Enquiries about this publication should be directed to the </w:t>
      </w:r>
      <w:r w:rsidR="00C71E2C">
        <w:t>City and Environment Directorate.</w:t>
      </w:r>
    </w:p>
    <w:p w14:paraId="30589199" w14:textId="7AFA9A78" w:rsidR="001E7A46" w:rsidRDefault="001D1A8A" w:rsidP="00BA666E">
      <w:r>
        <w:t>GPO Box 158, Canberra City 2601</w:t>
      </w:r>
      <w:r>
        <w:br/>
      </w:r>
      <w:r w:rsidRPr="001D1A8A">
        <w:rPr>
          <w:b/>
        </w:rPr>
        <w:t>act.gov.au</w:t>
      </w:r>
    </w:p>
    <w:p w14:paraId="7440ADD8" w14:textId="77777777" w:rsidR="009429CD" w:rsidRPr="009429CD" w:rsidRDefault="009429CD" w:rsidP="009429CD">
      <w:pPr>
        <w:rPr>
          <w:rFonts w:eastAsiaTheme="majorEastAsia"/>
          <w:lang w:val="en-GB" w:eastAsia="en-AU"/>
        </w:rPr>
      </w:pPr>
      <w:r w:rsidRPr="009429CD">
        <w:rPr>
          <w:rFonts w:eastAsiaTheme="majorEastAsia"/>
          <w:lang w:val="en-GB" w:eastAsia="en-AU"/>
        </w:rPr>
        <w:t>The ACT Government is committed to making its information, services, events and venues accessible to as many people as possible. If you have difficulty reading a standard printed document and would like to understand the alternative formats available for documents or publications, please call 13 22 81.</w:t>
      </w:r>
    </w:p>
    <w:p w14:paraId="5055D063" w14:textId="509551E2" w:rsidR="009429CD" w:rsidRPr="009429CD" w:rsidRDefault="009429CD" w:rsidP="009429CD">
      <w:pPr>
        <w:rPr>
          <w:rFonts w:eastAsiaTheme="majorEastAsia"/>
          <w:lang w:val="en-GB" w:eastAsia="en-AU"/>
        </w:rPr>
      </w:pPr>
      <w:r w:rsidRPr="009429CD">
        <w:rPr>
          <w:rFonts w:eastAsiaTheme="majorEastAsia"/>
          <w:lang w:val="en-GB" w:eastAsia="en-AU"/>
        </w:rPr>
        <w:t>If English is not your first language and you require a translating and interpreting service, please call 13 14 50.</w:t>
      </w:r>
    </w:p>
    <w:p w14:paraId="15473255" w14:textId="66A3690E" w:rsidR="009429CD" w:rsidRPr="009429CD" w:rsidRDefault="009429CD" w:rsidP="009429CD">
      <w:pPr>
        <w:rPr>
          <w:rFonts w:eastAsiaTheme="majorEastAsia"/>
          <w:lang w:val="en-GB" w:eastAsia="en-AU"/>
        </w:rPr>
      </w:pPr>
      <w:r w:rsidRPr="009429CD">
        <w:rPr>
          <w:rFonts w:eastAsiaTheme="majorEastAsia"/>
          <w:lang w:val="en-GB" w:eastAsia="en-AU"/>
        </w:rPr>
        <w:t xml:space="preserve">If you are </w:t>
      </w:r>
      <w:proofErr w:type="gramStart"/>
      <w:r w:rsidRPr="009429CD">
        <w:rPr>
          <w:rFonts w:eastAsiaTheme="majorEastAsia"/>
          <w:lang w:val="en-GB" w:eastAsia="en-AU"/>
        </w:rPr>
        <w:t>deaf, or</w:t>
      </w:r>
      <w:proofErr w:type="gramEnd"/>
      <w:r w:rsidRPr="009429CD">
        <w:rPr>
          <w:rFonts w:eastAsiaTheme="majorEastAsia"/>
          <w:lang w:val="en-GB" w:eastAsia="en-AU"/>
        </w:rPr>
        <w:t xml:space="preserve"> have a speech or hearing impairment and need the teletypewriter service, please call 13 36 77 and ask for 13</w:t>
      </w:r>
      <w:r>
        <w:rPr>
          <w:rFonts w:eastAsiaTheme="majorEastAsia"/>
          <w:lang w:val="en-GB" w:eastAsia="en-AU"/>
        </w:rPr>
        <w:t> </w:t>
      </w:r>
      <w:r w:rsidRPr="009429CD">
        <w:rPr>
          <w:rFonts w:eastAsiaTheme="majorEastAsia"/>
          <w:lang w:val="en-GB" w:eastAsia="en-AU"/>
        </w:rPr>
        <w:t>22</w:t>
      </w:r>
      <w:r>
        <w:rPr>
          <w:rFonts w:eastAsiaTheme="majorEastAsia"/>
          <w:lang w:val="en-GB" w:eastAsia="en-AU"/>
        </w:rPr>
        <w:t> </w:t>
      </w:r>
      <w:r w:rsidRPr="009429CD">
        <w:rPr>
          <w:rFonts w:eastAsiaTheme="majorEastAsia"/>
          <w:lang w:val="en-GB" w:eastAsia="en-AU"/>
        </w:rPr>
        <w:t>81.</w:t>
      </w:r>
    </w:p>
    <w:p w14:paraId="5109D5B7" w14:textId="1DE33FD1" w:rsidR="009429CD" w:rsidRPr="009429CD" w:rsidRDefault="009429CD" w:rsidP="009429CD">
      <w:pPr>
        <w:rPr>
          <w:rFonts w:eastAsiaTheme="majorEastAsia"/>
          <w:lang w:val="en-GB" w:eastAsia="en-AU"/>
        </w:rPr>
      </w:pPr>
      <w:r w:rsidRPr="009429CD">
        <w:rPr>
          <w:rFonts w:eastAsiaTheme="majorEastAsia"/>
          <w:lang w:val="en-GB" w:eastAsia="en-AU"/>
        </w:rPr>
        <w:t>For speak and listen users, please call 1300</w:t>
      </w:r>
      <w:r>
        <w:rPr>
          <w:rFonts w:eastAsiaTheme="majorEastAsia"/>
          <w:lang w:val="en-GB" w:eastAsia="en-AU"/>
        </w:rPr>
        <w:t> </w:t>
      </w:r>
      <w:r w:rsidRPr="009429CD">
        <w:rPr>
          <w:rFonts w:eastAsiaTheme="majorEastAsia"/>
          <w:lang w:val="en-GB" w:eastAsia="en-AU"/>
        </w:rPr>
        <w:t>555 727 and ask for 13 22 81.</w:t>
      </w:r>
    </w:p>
    <w:p w14:paraId="4A274155" w14:textId="1F8EB5F0" w:rsidR="00A720D7" w:rsidRPr="00A720D7" w:rsidRDefault="009429CD" w:rsidP="00906D82">
      <w:pPr>
        <w:sectPr w:rsidR="00A720D7" w:rsidRPr="00A720D7" w:rsidSect="00EC795B">
          <w:footerReference w:type="default" r:id="rId19"/>
          <w:type w:val="continuous"/>
          <w:pgSz w:w="11906" w:h="16838"/>
          <w:pgMar w:top="1440" w:right="1440" w:bottom="1440" w:left="1440" w:header="708" w:footer="708" w:gutter="0"/>
          <w:cols w:num="2" w:space="708"/>
          <w:titlePg/>
          <w:docGrid w:linePitch="360"/>
        </w:sectPr>
      </w:pPr>
      <w:r w:rsidRPr="009429CD">
        <w:rPr>
          <w:rFonts w:eastAsiaTheme="majorEastAsia"/>
          <w:lang w:val="en-GB" w:eastAsia="en-AU"/>
        </w:rPr>
        <w:t xml:space="preserve">For more information on these services, contact us through the </w:t>
      </w:r>
      <w:hyperlink r:id="rId20" w:history="1">
        <w:r w:rsidRPr="00A7575B">
          <w:rPr>
            <w:rStyle w:val="Hyperlink"/>
            <w:rFonts w:eastAsiaTheme="majorEastAsia"/>
            <w:lang w:val="en-GB" w:eastAsia="en-AU"/>
          </w:rPr>
          <w:t>National Relay Service</w:t>
        </w:r>
      </w:hyperlink>
      <w:r w:rsidRPr="009429CD">
        <w:rPr>
          <w:rFonts w:eastAsiaTheme="majorEastAsia"/>
          <w:lang w:val="en-GB" w:eastAsia="en-AU"/>
        </w:rPr>
        <w:t>.</w:t>
      </w:r>
      <w:r w:rsidR="00906D82">
        <w:rPr>
          <w:rFonts w:eastAsiaTheme="majorEastAsia"/>
          <w:lang w:val="en-GB" w:eastAsia="en-AU"/>
        </w:rPr>
        <w:br w:type="column"/>
      </w:r>
    </w:p>
    <w:p w14:paraId="3DC4AD0A" w14:textId="77777777" w:rsidR="00FD38BD" w:rsidRDefault="00FD38BD" w:rsidP="003D0BDE">
      <w:pPr>
        <w:pStyle w:val="Heading1"/>
      </w:pPr>
      <w:bookmarkStart w:id="2" w:name="_Toc214436010"/>
      <w:r w:rsidRPr="001C1BF2">
        <w:lastRenderedPageBreak/>
        <w:t>Contents</w:t>
      </w:r>
      <w:bookmarkEnd w:id="2"/>
    </w:p>
    <w:p w14:paraId="5F022E19" w14:textId="77777777" w:rsidR="00A720D7" w:rsidRDefault="00A720D7" w:rsidP="00BA666E">
      <w:pPr>
        <w:pStyle w:val="TOC1"/>
        <w:sectPr w:rsidR="00A720D7" w:rsidSect="00A720D7">
          <w:type w:val="continuous"/>
          <w:pgSz w:w="11906" w:h="16838"/>
          <w:pgMar w:top="1440" w:right="1440" w:bottom="1440" w:left="1440" w:header="708" w:footer="708" w:gutter="0"/>
          <w:cols w:space="708"/>
          <w:docGrid w:linePitch="360"/>
        </w:sectPr>
      </w:pPr>
    </w:p>
    <w:p w14:paraId="4B43B706" w14:textId="6D2A70E6" w:rsidR="00CE2095" w:rsidRDefault="00FD38BD" w:rsidP="00472C76">
      <w:pPr>
        <w:pStyle w:val="TOC2"/>
        <w:rPr>
          <w:rFonts w:asciiTheme="minorHAnsi" w:eastAsiaTheme="minorEastAsia" w:hAnsiTheme="minorHAnsi" w:cstheme="minorBidi"/>
          <w:b/>
          <w:color w:val="auto"/>
          <w:kern w:val="2"/>
          <w:sz w:val="24"/>
          <w:szCs w:val="24"/>
          <w:lang w:eastAsia="en-GB"/>
          <w14:ligatures w14:val="standardContextual"/>
        </w:rPr>
      </w:pPr>
      <w:r>
        <w:rPr>
          <w:b/>
        </w:rPr>
        <w:fldChar w:fldCharType="begin"/>
      </w:r>
      <w:r>
        <w:instrText xml:space="preserve"> TOC \o "1-3" \h \z </w:instrText>
      </w:r>
      <w:r>
        <w:rPr>
          <w:b/>
        </w:rPr>
        <w:fldChar w:fldCharType="separate"/>
      </w:r>
    </w:p>
    <w:p w14:paraId="7FD134B9" w14:textId="7A974524" w:rsidR="00CE2095" w:rsidRDefault="00CE2095">
      <w:pPr>
        <w:pStyle w:val="TOC1"/>
        <w:rPr>
          <w:rFonts w:asciiTheme="minorHAnsi" w:eastAsiaTheme="minorEastAsia" w:hAnsiTheme="minorHAnsi" w:cstheme="minorBidi"/>
          <w:b w:val="0"/>
          <w:bCs w:val="0"/>
          <w:iCs w:val="0"/>
          <w:color w:val="auto"/>
          <w:kern w:val="2"/>
          <w:sz w:val="24"/>
          <w:szCs w:val="24"/>
          <w:lang w:eastAsia="en-GB"/>
          <w14:ligatures w14:val="standardContextual"/>
        </w:rPr>
      </w:pPr>
      <w:hyperlink w:anchor="_Toc214436011" w:history="1">
        <w:r w:rsidRPr="00634592">
          <w:rPr>
            <w:rStyle w:val="Hyperlink"/>
          </w:rPr>
          <w:t>A message from the Minister</w:t>
        </w:r>
        <w:r>
          <w:rPr>
            <w:webHidden/>
          </w:rPr>
          <w:tab/>
        </w:r>
        <w:r>
          <w:rPr>
            <w:webHidden/>
          </w:rPr>
          <w:fldChar w:fldCharType="begin"/>
        </w:r>
        <w:r>
          <w:rPr>
            <w:webHidden/>
          </w:rPr>
          <w:instrText xml:space="preserve"> PAGEREF _Toc214436011 \h </w:instrText>
        </w:r>
        <w:r>
          <w:rPr>
            <w:webHidden/>
          </w:rPr>
        </w:r>
        <w:r>
          <w:rPr>
            <w:webHidden/>
          </w:rPr>
          <w:fldChar w:fldCharType="separate"/>
        </w:r>
        <w:r w:rsidR="009A5422">
          <w:rPr>
            <w:webHidden/>
          </w:rPr>
          <w:t>4</w:t>
        </w:r>
        <w:r>
          <w:rPr>
            <w:webHidden/>
          </w:rPr>
          <w:fldChar w:fldCharType="end"/>
        </w:r>
      </w:hyperlink>
    </w:p>
    <w:p w14:paraId="17E08B5B" w14:textId="69587E0D" w:rsidR="00CE2095" w:rsidRDefault="00CE2095">
      <w:pPr>
        <w:pStyle w:val="TOC1"/>
        <w:rPr>
          <w:rFonts w:asciiTheme="minorHAnsi" w:eastAsiaTheme="minorEastAsia" w:hAnsiTheme="minorHAnsi" w:cstheme="minorBidi"/>
          <w:b w:val="0"/>
          <w:bCs w:val="0"/>
          <w:iCs w:val="0"/>
          <w:color w:val="auto"/>
          <w:kern w:val="2"/>
          <w:sz w:val="24"/>
          <w:szCs w:val="24"/>
          <w:lang w:eastAsia="en-GB"/>
          <w14:ligatures w14:val="standardContextual"/>
        </w:rPr>
      </w:pPr>
      <w:hyperlink w:anchor="_Toc214436012" w:history="1">
        <w:r w:rsidRPr="00634592">
          <w:rPr>
            <w:rStyle w:val="Hyperlink"/>
          </w:rPr>
          <w:t>Introduction</w:t>
        </w:r>
        <w:r>
          <w:rPr>
            <w:webHidden/>
          </w:rPr>
          <w:tab/>
        </w:r>
        <w:r>
          <w:rPr>
            <w:webHidden/>
          </w:rPr>
          <w:fldChar w:fldCharType="begin"/>
        </w:r>
        <w:r>
          <w:rPr>
            <w:webHidden/>
          </w:rPr>
          <w:instrText xml:space="preserve"> PAGEREF _Toc214436012 \h </w:instrText>
        </w:r>
        <w:r>
          <w:rPr>
            <w:webHidden/>
          </w:rPr>
        </w:r>
        <w:r>
          <w:rPr>
            <w:webHidden/>
          </w:rPr>
          <w:fldChar w:fldCharType="separate"/>
        </w:r>
        <w:r w:rsidR="009A5422">
          <w:rPr>
            <w:webHidden/>
          </w:rPr>
          <w:t>5</w:t>
        </w:r>
        <w:r>
          <w:rPr>
            <w:webHidden/>
          </w:rPr>
          <w:fldChar w:fldCharType="end"/>
        </w:r>
      </w:hyperlink>
    </w:p>
    <w:p w14:paraId="1C4ED5FD" w14:textId="31EC11B9" w:rsidR="00CE2095" w:rsidRDefault="00CE2095">
      <w:pPr>
        <w:pStyle w:val="TOC1"/>
        <w:rPr>
          <w:rFonts w:asciiTheme="minorHAnsi" w:eastAsiaTheme="minorEastAsia" w:hAnsiTheme="minorHAnsi" w:cstheme="minorBidi"/>
          <w:b w:val="0"/>
          <w:bCs w:val="0"/>
          <w:iCs w:val="0"/>
          <w:color w:val="auto"/>
          <w:kern w:val="2"/>
          <w:sz w:val="24"/>
          <w:szCs w:val="24"/>
          <w:lang w:eastAsia="en-GB"/>
          <w14:ligatures w14:val="standardContextual"/>
        </w:rPr>
      </w:pPr>
      <w:hyperlink w:anchor="_Toc214436013" w:history="1">
        <w:r w:rsidRPr="00634592">
          <w:rPr>
            <w:rStyle w:val="Hyperlink"/>
          </w:rPr>
          <w:t>Background</w:t>
        </w:r>
        <w:r>
          <w:rPr>
            <w:webHidden/>
          </w:rPr>
          <w:tab/>
        </w:r>
        <w:r>
          <w:rPr>
            <w:webHidden/>
          </w:rPr>
          <w:fldChar w:fldCharType="begin"/>
        </w:r>
        <w:r>
          <w:rPr>
            <w:webHidden/>
          </w:rPr>
          <w:instrText xml:space="preserve"> PAGEREF _Toc214436013 \h </w:instrText>
        </w:r>
        <w:r>
          <w:rPr>
            <w:webHidden/>
          </w:rPr>
        </w:r>
        <w:r>
          <w:rPr>
            <w:webHidden/>
          </w:rPr>
          <w:fldChar w:fldCharType="separate"/>
        </w:r>
        <w:r w:rsidR="009A5422">
          <w:rPr>
            <w:webHidden/>
          </w:rPr>
          <w:t>5</w:t>
        </w:r>
        <w:r>
          <w:rPr>
            <w:webHidden/>
          </w:rPr>
          <w:fldChar w:fldCharType="end"/>
        </w:r>
      </w:hyperlink>
    </w:p>
    <w:p w14:paraId="28E55AA7" w14:textId="27A9FEDD" w:rsidR="00CE2095" w:rsidRDefault="00CE2095">
      <w:pPr>
        <w:pStyle w:val="TOC1"/>
        <w:rPr>
          <w:rFonts w:asciiTheme="minorHAnsi" w:eastAsiaTheme="minorEastAsia" w:hAnsiTheme="minorHAnsi" w:cstheme="minorBidi"/>
          <w:b w:val="0"/>
          <w:bCs w:val="0"/>
          <w:iCs w:val="0"/>
          <w:color w:val="auto"/>
          <w:kern w:val="2"/>
          <w:sz w:val="24"/>
          <w:szCs w:val="24"/>
          <w:lang w:eastAsia="en-GB"/>
          <w14:ligatures w14:val="standardContextual"/>
        </w:rPr>
      </w:pPr>
      <w:hyperlink w:anchor="_Toc214436021" w:history="1">
        <w:r w:rsidRPr="00634592">
          <w:rPr>
            <w:rStyle w:val="Hyperlink"/>
          </w:rPr>
          <w:t>Discussion paper themes</w:t>
        </w:r>
        <w:r>
          <w:rPr>
            <w:webHidden/>
          </w:rPr>
          <w:tab/>
        </w:r>
        <w:r>
          <w:rPr>
            <w:webHidden/>
          </w:rPr>
          <w:fldChar w:fldCharType="begin"/>
        </w:r>
        <w:r>
          <w:rPr>
            <w:webHidden/>
          </w:rPr>
          <w:instrText xml:space="preserve"> PAGEREF _Toc214436021 \h </w:instrText>
        </w:r>
        <w:r>
          <w:rPr>
            <w:webHidden/>
          </w:rPr>
        </w:r>
        <w:r>
          <w:rPr>
            <w:webHidden/>
          </w:rPr>
          <w:fldChar w:fldCharType="separate"/>
        </w:r>
        <w:r w:rsidR="009A5422">
          <w:rPr>
            <w:webHidden/>
          </w:rPr>
          <w:t>7</w:t>
        </w:r>
        <w:r>
          <w:rPr>
            <w:webHidden/>
          </w:rPr>
          <w:fldChar w:fldCharType="end"/>
        </w:r>
      </w:hyperlink>
    </w:p>
    <w:p w14:paraId="01D372AB" w14:textId="741788DB" w:rsidR="00CE2095" w:rsidRDefault="00CE2095" w:rsidP="00472C76">
      <w:pPr>
        <w:pStyle w:val="TOC2"/>
        <w:rPr>
          <w:rFonts w:asciiTheme="minorHAnsi" w:eastAsiaTheme="minorEastAsia" w:hAnsiTheme="minorHAnsi" w:cstheme="minorBidi"/>
          <w:color w:val="auto"/>
          <w:kern w:val="2"/>
          <w:sz w:val="24"/>
          <w:szCs w:val="24"/>
          <w:lang w:eastAsia="en-GB"/>
          <w14:ligatures w14:val="standardContextual"/>
        </w:rPr>
      </w:pPr>
      <w:hyperlink w:anchor="_Toc214436022" w:history="1">
        <w:r w:rsidRPr="00634592">
          <w:rPr>
            <w:rStyle w:val="Hyperlink"/>
          </w:rPr>
          <w:t>Communities</w:t>
        </w:r>
        <w:r>
          <w:rPr>
            <w:webHidden/>
          </w:rPr>
          <w:tab/>
        </w:r>
        <w:r>
          <w:rPr>
            <w:webHidden/>
          </w:rPr>
          <w:fldChar w:fldCharType="begin"/>
        </w:r>
        <w:r>
          <w:rPr>
            <w:webHidden/>
          </w:rPr>
          <w:instrText xml:space="preserve"> PAGEREF _Toc214436022 \h </w:instrText>
        </w:r>
        <w:r>
          <w:rPr>
            <w:webHidden/>
          </w:rPr>
        </w:r>
        <w:r>
          <w:rPr>
            <w:webHidden/>
          </w:rPr>
          <w:fldChar w:fldCharType="separate"/>
        </w:r>
        <w:r w:rsidR="009A5422">
          <w:rPr>
            <w:webHidden/>
          </w:rPr>
          <w:t>8</w:t>
        </w:r>
        <w:r>
          <w:rPr>
            <w:webHidden/>
          </w:rPr>
          <w:fldChar w:fldCharType="end"/>
        </w:r>
      </w:hyperlink>
    </w:p>
    <w:p w14:paraId="27E2ADDD" w14:textId="4374F9A8" w:rsidR="00CE2095" w:rsidRDefault="00CE2095" w:rsidP="00472C76">
      <w:pPr>
        <w:pStyle w:val="TOC2"/>
        <w:rPr>
          <w:rFonts w:asciiTheme="minorHAnsi" w:eastAsiaTheme="minorEastAsia" w:hAnsiTheme="minorHAnsi" w:cstheme="minorBidi"/>
          <w:color w:val="auto"/>
          <w:kern w:val="2"/>
          <w:sz w:val="24"/>
          <w:szCs w:val="24"/>
          <w:lang w:eastAsia="en-GB"/>
          <w14:ligatures w14:val="standardContextual"/>
        </w:rPr>
      </w:pPr>
      <w:hyperlink w:anchor="_Toc214436023" w:history="1">
        <w:r w:rsidRPr="00634592">
          <w:rPr>
            <w:rStyle w:val="Hyperlink"/>
          </w:rPr>
          <w:t>Business</w:t>
        </w:r>
        <w:r>
          <w:rPr>
            <w:webHidden/>
          </w:rPr>
          <w:tab/>
        </w:r>
        <w:r>
          <w:rPr>
            <w:webHidden/>
          </w:rPr>
          <w:fldChar w:fldCharType="begin"/>
        </w:r>
        <w:r>
          <w:rPr>
            <w:webHidden/>
          </w:rPr>
          <w:instrText xml:space="preserve"> PAGEREF _Toc214436023 \h </w:instrText>
        </w:r>
        <w:r>
          <w:rPr>
            <w:webHidden/>
          </w:rPr>
        </w:r>
        <w:r>
          <w:rPr>
            <w:webHidden/>
          </w:rPr>
          <w:fldChar w:fldCharType="separate"/>
        </w:r>
        <w:r w:rsidR="009A5422">
          <w:rPr>
            <w:webHidden/>
          </w:rPr>
          <w:t>8</w:t>
        </w:r>
        <w:r>
          <w:rPr>
            <w:webHidden/>
          </w:rPr>
          <w:fldChar w:fldCharType="end"/>
        </w:r>
      </w:hyperlink>
    </w:p>
    <w:p w14:paraId="3E34C36A" w14:textId="363B8F6F" w:rsidR="00CE2095" w:rsidRDefault="00CE2095" w:rsidP="00472C76">
      <w:pPr>
        <w:pStyle w:val="TOC2"/>
        <w:rPr>
          <w:rFonts w:asciiTheme="minorHAnsi" w:eastAsiaTheme="minorEastAsia" w:hAnsiTheme="minorHAnsi" w:cstheme="minorBidi"/>
          <w:color w:val="auto"/>
          <w:kern w:val="2"/>
          <w:sz w:val="24"/>
          <w:szCs w:val="24"/>
          <w:lang w:eastAsia="en-GB"/>
          <w14:ligatures w14:val="standardContextual"/>
        </w:rPr>
      </w:pPr>
      <w:hyperlink w:anchor="_Toc214436024" w:history="1">
        <w:r w:rsidRPr="00634592">
          <w:rPr>
            <w:rStyle w:val="Hyperlink"/>
          </w:rPr>
          <w:t>Built environment</w:t>
        </w:r>
        <w:r>
          <w:rPr>
            <w:webHidden/>
          </w:rPr>
          <w:tab/>
        </w:r>
        <w:r>
          <w:rPr>
            <w:webHidden/>
          </w:rPr>
          <w:fldChar w:fldCharType="begin"/>
        </w:r>
        <w:r>
          <w:rPr>
            <w:webHidden/>
          </w:rPr>
          <w:instrText xml:space="preserve"> PAGEREF _Toc214436024 \h </w:instrText>
        </w:r>
        <w:r>
          <w:rPr>
            <w:webHidden/>
          </w:rPr>
        </w:r>
        <w:r>
          <w:rPr>
            <w:webHidden/>
          </w:rPr>
          <w:fldChar w:fldCharType="separate"/>
        </w:r>
        <w:r w:rsidR="009A5422">
          <w:rPr>
            <w:webHidden/>
          </w:rPr>
          <w:t>8</w:t>
        </w:r>
        <w:r>
          <w:rPr>
            <w:webHidden/>
          </w:rPr>
          <w:fldChar w:fldCharType="end"/>
        </w:r>
      </w:hyperlink>
    </w:p>
    <w:p w14:paraId="093998F8" w14:textId="1422A8F3" w:rsidR="00CE2095" w:rsidRDefault="00CE2095" w:rsidP="00472C76">
      <w:pPr>
        <w:pStyle w:val="TOC2"/>
        <w:rPr>
          <w:rFonts w:asciiTheme="minorHAnsi" w:eastAsiaTheme="minorEastAsia" w:hAnsiTheme="minorHAnsi" w:cstheme="minorBidi"/>
          <w:color w:val="auto"/>
          <w:kern w:val="2"/>
          <w:sz w:val="24"/>
          <w:szCs w:val="24"/>
          <w:lang w:eastAsia="en-GB"/>
          <w14:ligatures w14:val="standardContextual"/>
        </w:rPr>
      </w:pPr>
      <w:hyperlink w:anchor="_Toc214436025" w:history="1">
        <w:r w:rsidRPr="00634592">
          <w:rPr>
            <w:rStyle w:val="Hyperlink"/>
          </w:rPr>
          <w:t>Transport</w:t>
        </w:r>
        <w:r>
          <w:rPr>
            <w:webHidden/>
          </w:rPr>
          <w:tab/>
        </w:r>
        <w:r>
          <w:rPr>
            <w:webHidden/>
          </w:rPr>
          <w:fldChar w:fldCharType="begin"/>
        </w:r>
        <w:r>
          <w:rPr>
            <w:webHidden/>
          </w:rPr>
          <w:instrText xml:space="preserve"> PAGEREF _Toc214436025 \h </w:instrText>
        </w:r>
        <w:r>
          <w:rPr>
            <w:webHidden/>
          </w:rPr>
        </w:r>
        <w:r>
          <w:rPr>
            <w:webHidden/>
          </w:rPr>
          <w:fldChar w:fldCharType="separate"/>
        </w:r>
        <w:r w:rsidR="009A5422">
          <w:rPr>
            <w:webHidden/>
          </w:rPr>
          <w:t>9</w:t>
        </w:r>
        <w:r>
          <w:rPr>
            <w:webHidden/>
          </w:rPr>
          <w:fldChar w:fldCharType="end"/>
        </w:r>
      </w:hyperlink>
    </w:p>
    <w:p w14:paraId="01AE254F" w14:textId="04A12260" w:rsidR="00CE2095" w:rsidRPr="00472C76" w:rsidRDefault="00CE2095" w:rsidP="00472C76">
      <w:pPr>
        <w:pStyle w:val="TOC2"/>
        <w:rPr>
          <w:rFonts w:asciiTheme="minorHAnsi" w:eastAsiaTheme="minorEastAsia" w:hAnsiTheme="minorHAnsi" w:cstheme="minorBidi"/>
          <w:color w:val="auto"/>
          <w:kern w:val="2"/>
          <w:sz w:val="24"/>
          <w:szCs w:val="24"/>
          <w:lang w:eastAsia="en-GB"/>
          <w14:ligatures w14:val="standardContextual"/>
        </w:rPr>
      </w:pPr>
      <w:hyperlink w:anchor="_Toc214436026" w:history="1">
        <w:r w:rsidRPr="00472C76">
          <w:rPr>
            <w:rStyle w:val="Hyperlink"/>
          </w:rPr>
          <w:t>Natural environment and resources</w:t>
        </w:r>
        <w:r w:rsidRPr="00472C76">
          <w:rPr>
            <w:webHidden/>
          </w:rPr>
          <w:tab/>
        </w:r>
        <w:r w:rsidRPr="00472C76">
          <w:rPr>
            <w:webHidden/>
          </w:rPr>
          <w:fldChar w:fldCharType="begin"/>
        </w:r>
        <w:r w:rsidRPr="00472C76">
          <w:rPr>
            <w:webHidden/>
          </w:rPr>
          <w:instrText xml:space="preserve"> PAGEREF _Toc214436026 \h </w:instrText>
        </w:r>
        <w:r w:rsidRPr="00472C76">
          <w:rPr>
            <w:webHidden/>
          </w:rPr>
        </w:r>
        <w:r w:rsidRPr="00472C76">
          <w:rPr>
            <w:webHidden/>
          </w:rPr>
          <w:fldChar w:fldCharType="separate"/>
        </w:r>
        <w:r w:rsidR="009A5422">
          <w:rPr>
            <w:webHidden/>
          </w:rPr>
          <w:t>9</w:t>
        </w:r>
        <w:r w:rsidRPr="00472C76">
          <w:rPr>
            <w:webHidden/>
          </w:rPr>
          <w:fldChar w:fldCharType="end"/>
        </w:r>
      </w:hyperlink>
    </w:p>
    <w:p w14:paraId="10D9F88E" w14:textId="6DF5D3D5" w:rsidR="00CE2095" w:rsidRDefault="00CE2095" w:rsidP="00472C76">
      <w:pPr>
        <w:pStyle w:val="TOC2"/>
        <w:rPr>
          <w:rFonts w:asciiTheme="minorHAnsi" w:eastAsiaTheme="minorEastAsia" w:hAnsiTheme="minorHAnsi" w:cstheme="minorBidi"/>
          <w:color w:val="auto"/>
          <w:kern w:val="2"/>
          <w:sz w:val="24"/>
          <w:szCs w:val="24"/>
          <w:lang w:eastAsia="en-GB"/>
          <w14:ligatures w14:val="standardContextual"/>
        </w:rPr>
      </w:pPr>
      <w:hyperlink w:anchor="_Toc214436027" w:history="1">
        <w:r w:rsidRPr="00634592">
          <w:rPr>
            <w:rStyle w:val="Hyperlink"/>
          </w:rPr>
          <w:t>Emerging priorities</w:t>
        </w:r>
        <w:r>
          <w:rPr>
            <w:webHidden/>
          </w:rPr>
          <w:tab/>
        </w:r>
        <w:r>
          <w:rPr>
            <w:webHidden/>
          </w:rPr>
          <w:fldChar w:fldCharType="begin"/>
        </w:r>
        <w:r>
          <w:rPr>
            <w:webHidden/>
          </w:rPr>
          <w:instrText xml:space="preserve"> PAGEREF _Toc214436027 \h </w:instrText>
        </w:r>
        <w:r>
          <w:rPr>
            <w:webHidden/>
          </w:rPr>
        </w:r>
        <w:r>
          <w:rPr>
            <w:webHidden/>
          </w:rPr>
          <w:fldChar w:fldCharType="separate"/>
        </w:r>
        <w:r w:rsidR="009A5422">
          <w:rPr>
            <w:webHidden/>
          </w:rPr>
          <w:t>10</w:t>
        </w:r>
        <w:r>
          <w:rPr>
            <w:webHidden/>
          </w:rPr>
          <w:fldChar w:fldCharType="end"/>
        </w:r>
      </w:hyperlink>
    </w:p>
    <w:p w14:paraId="1521238D" w14:textId="6417BBC6" w:rsidR="00CE2095" w:rsidRDefault="00CE2095" w:rsidP="00472C76">
      <w:pPr>
        <w:pStyle w:val="TOC2"/>
        <w:rPr>
          <w:rFonts w:asciiTheme="minorHAnsi" w:eastAsiaTheme="minorEastAsia" w:hAnsiTheme="minorHAnsi" w:cstheme="minorBidi"/>
          <w:color w:val="auto"/>
          <w:kern w:val="2"/>
          <w:sz w:val="24"/>
          <w:szCs w:val="24"/>
          <w:lang w:eastAsia="en-GB"/>
          <w14:ligatures w14:val="standardContextual"/>
        </w:rPr>
      </w:pPr>
      <w:hyperlink w:anchor="_Toc214436028" w:history="1">
        <w:r w:rsidRPr="00634592">
          <w:rPr>
            <w:rStyle w:val="Hyperlink"/>
          </w:rPr>
          <w:t>Next steps</w:t>
        </w:r>
        <w:r>
          <w:rPr>
            <w:webHidden/>
          </w:rPr>
          <w:tab/>
        </w:r>
        <w:r>
          <w:rPr>
            <w:webHidden/>
          </w:rPr>
          <w:fldChar w:fldCharType="begin"/>
        </w:r>
        <w:r>
          <w:rPr>
            <w:webHidden/>
          </w:rPr>
          <w:instrText xml:space="preserve"> PAGEREF _Toc214436028 \h </w:instrText>
        </w:r>
        <w:r>
          <w:rPr>
            <w:webHidden/>
          </w:rPr>
        </w:r>
        <w:r>
          <w:rPr>
            <w:webHidden/>
          </w:rPr>
          <w:fldChar w:fldCharType="separate"/>
        </w:r>
        <w:r w:rsidR="009A5422">
          <w:rPr>
            <w:webHidden/>
          </w:rPr>
          <w:t>10</w:t>
        </w:r>
        <w:r>
          <w:rPr>
            <w:webHidden/>
          </w:rPr>
          <w:fldChar w:fldCharType="end"/>
        </w:r>
      </w:hyperlink>
    </w:p>
    <w:p w14:paraId="0DB3466B" w14:textId="335D9909" w:rsidR="00FD38BD" w:rsidRPr="00EF273A" w:rsidRDefault="00FD38BD" w:rsidP="00BA666E">
      <w:r>
        <w:rPr>
          <w:noProof/>
        </w:rPr>
        <w:fldChar w:fldCharType="end"/>
      </w:r>
    </w:p>
    <w:p w14:paraId="7A163568" w14:textId="77777777" w:rsidR="00B572A8" w:rsidRDefault="00B572A8" w:rsidP="00045B32"/>
    <w:p w14:paraId="5DE50CF4" w14:textId="77777777" w:rsidR="00045B32" w:rsidRPr="00045B32" w:rsidRDefault="00045B32" w:rsidP="00045B32">
      <w:pPr>
        <w:sectPr w:rsidR="00045B32" w:rsidRPr="00045B32" w:rsidSect="00A720D7">
          <w:type w:val="continuous"/>
          <w:pgSz w:w="11906" w:h="16838"/>
          <w:pgMar w:top="1440" w:right="1440" w:bottom="1440" w:left="1440" w:header="708" w:footer="708" w:gutter="0"/>
          <w:cols w:space="708"/>
          <w:titlePg/>
          <w:docGrid w:linePitch="360"/>
        </w:sectPr>
      </w:pPr>
    </w:p>
    <w:p w14:paraId="5CC7AF90" w14:textId="1B62E136" w:rsidR="002620E1" w:rsidRDefault="002620E1" w:rsidP="002620E1">
      <w:pPr>
        <w:pStyle w:val="paragraph"/>
        <w:textAlignment w:val="baseline"/>
        <w:rPr>
          <w:rFonts w:ascii="Segoe UI" w:hAnsi="Segoe UI" w:cs="Segoe UI"/>
          <w:color w:val="6E46E0"/>
        </w:rPr>
      </w:pPr>
      <w:r>
        <w:rPr>
          <w:rStyle w:val="wacimagecontainer"/>
          <w:rFonts w:ascii="Segoe UI" w:eastAsiaTheme="majorEastAsia" w:hAnsi="Segoe UI" w:cs="Segoe UI"/>
          <w:noProof/>
          <w:color w:val="6E46E0"/>
        </w:rPr>
        <w:lastRenderedPageBreak/>
        <w:drawing>
          <wp:anchor distT="0" distB="0" distL="114300" distR="114300" simplePos="0" relativeHeight="251659266" behindDoc="0" locked="0" layoutInCell="1" allowOverlap="1" wp14:anchorId="4EEFB38B" wp14:editId="26411AB6">
            <wp:simplePos x="0" y="0"/>
            <wp:positionH relativeFrom="column">
              <wp:posOffset>4281055</wp:posOffset>
            </wp:positionH>
            <wp:positionV relativeFrom="paragraph">
              <wp:posOffset>134966</wp:posOffset>
            </wp:positionV>
            <wp:extent cx="1527175" cy="1527175"/>
            <wp:effectExtent l="0" t="0" r="0" b="0"/>
            <wp:wrapSquare wrapText="bothSides"/>
            <wp:docPr id="13145504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7175" cy="1527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ED755F" w14:textId="33572F87" w:rsidR="009724C2" w:rsidRPr="00D60EFC" w:rsidRDefault="007459AE" w:rsidP="00D60EFC">
      <w:pPr>
        <w:pStyle w:val="Heading1"/>
      </w:pPr>
      <w:bookmarkStart w:id="3" w:name="_Toc214436011"/>
      <w:r w:rsidRPr="00D60EFC">
        <w:t xml:space="preserve">A message from the </w:t>
      </w:r>
      <w:r w:rsidR="006F16B8">
        <w:t>Minister</w:t>
      </w:r>
      <w:bookmarkEnd w:id="3"/>
    </w:p>
    <w:p w14:paraId="604832FE" w14:textId="47C9B1FE" w:rsidR="00583E2D" w:rsidRDefault="00583E2D" w:rsidP="00BA666E">
      <w:pPr>
        <w:sectPr w:rsidR="00583E2D" w:rsidSect="00B572A8">
          <w:footerReference w:type="first" r:id="rId22"/>
          <w:pgSz w:w="11906" w:h="16838"/>
          <w:pgMar w:top="1440" w:right="1440" w:bottom="1440" w:left="1440" w:header="708" w:footer="708" w:gutter="0"/>
          <w:cols w:space="708"/>
          <w:titlePg/>
          <w:docGrid w:linePitch="360"/>
        </w:sectPr>
      </w:pPr>
    </w:p>
    <w:p w14:paraId="1F75FEEC" w14:textId="35F0BE56" w:rsidR="00CC200B" w:rsidRDefault="002620E1" w:rsidP="00CC200B">
      <w:r>
        <w:rPr>
          <w:noProof/>
          <w14:ligatures w14:val="standardContextual"/>
        </w:rPr>
        <mc:AlternateContent>
          <mc:Choice Requires="wps">
            <w:drawing>
              <wp:anchor distT="0" distB="0" distL="114300" distR="114300" simplePos="0" relativeHeight="251660290" behindDoc="0" locked="0" layoutInCell="1" allowOverlap="1" wp14:anchorId="68B8367D" wp14:editId="770686CF">
                <wp:simplePos x="0" y="0"/>
                <wp:positionH relativeFrom="column">
                  <wp:posOffset>2684511</wp:posOffset>
                </wp:positionH>
                <wp:positionV relativeFrom="paragraph">
                  <wp:posOffset>2952635</wp:posOffset>
                </wp:positionV>
                <wp:extent cx="4463857" cy="4239144"/>
                <wp:effectExtent l="0" t="0" r="0" b="3175"/>
                <wp:wrapNone/>
                <wp:docPr id="1009490738" name="Oval 4"/>
                <wp:cNvGraphicFramePr/>
                <a:graphic xmlns:a="http://schemas.openxmlformats.org/drawingml/2006/main">
                  <a:graphicData uri="http://schemas.microsoft.com/office/word/2010/wordprocessingShape">
                    <wps:wsp>
                      <wps:cNvSpPr/>
                      <wps:spPr>
                        <a:xfrm>
                          <a:off x="0" y="0"/>
                          <a:ext cx="4463857" cy="4239144"/>
                        </a:xfrm>
                        <a:prstGeom prst="ellipse">
                          <a:avLst/>
                        </a:prstGeom>
                        <a:blipFill>
                          <a:blip r:embed="rId23"/>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A3687F" id="Oval 4" o:spid="_x0000_s1026" style="position:absolute;margin-left:211.4pt;margin-top:232.5pt;width:351.5pt;height:333.8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" stroked="f" strokeweight="1pt">
                <v:fill r:id="rId28" o:title="" recolor="t" rotate="t" type="frame"/>
                <v:stroke joinstyle="miter"/>
              </v:oval>
            </w:pict>
          </mc:Fallback>
        </mc:AlternateContent>
      </w:r>
      <w:r w:rsidR="00CC200B">
        <w:t>Canberrans have always led the way on climate action. We are a city that cares deeply about our community, our environment and the generations to come. As we develop the ACT’s next Climate Change Strategy, we have been listening carefully to the people, businesses and organisations that make our city thrive.</w:t>
      </w:r>
      <w:r w:rsidR="00CC200B">
        <w:br/>
      </w:r>
      <w:r w:rsidR="00CC200B">
        <w:br/>
        <w:t>Through the Climate Change Leadership Forum and the first series of stakeholder workshops, we have heard thoughtful, practical and inspiring ideas about how we can work together to create a climate-ready, fair and resilient Canberra.</w:t>
      </w:r>
      <w:r w:rsidR="00CC200B">
        <w:br/>
      </w:r>
      <w:r w:rsidR="00CC200B">
        <w:br/>
        <w:t>This report captures those early conversations. It reflects a community that understands both the urgency and opportunity of this moment, and that expects strong leadership, equity</w:t>
      </w:r>
      <w:r w:rsidR="00E838A4">
        <w:t xml:space="preserve"> and</w:t>
      </w:r>
      <w:r w:rsidR="00CC200B">
        <w:t xml:space="preserve"> inclusion and accountability as we continue our transition to a net</w:t>
      </w:r>
      <w:r w:rsidR="00472C76">
        <w:t xml:space="preserve"> </w:t>
      </w:r>
      <w:r w:rsidR="00CC200B">
        <w:t>zero future.</w:t>
      </w:r>
      <w:r w:rsidR="00CC200B">
        <w:br/>
      </w:r>
      <w:r w:rsidR="00CC200B">
        <w:br/>
        <w:t>I want to thank everyone who took the time to contribute to these discussions. Your insights will help shape the final strategy and ensure that our collective efforts deliver real benefits for all Canberrans.</w:t>
      </w:r>
      <w:r w:rsidR="00CC200B">
        <w:br/>
      </w:r>
      <w:r w:rsidR="00CC200B">
        <w:br/>
        <w:t>Suzanne Orr</w:t>
      </w:r>
      <w:r w:rsidR="00CC200B">
        <w:br/>
        <w:t>Minister for Climate Change, Environment, Energy and Water</w:t>
      </w:r>
    </w:p>
    <w:p w14:paraId="6CC081EB" w14:textId="77777777" w:rsidR="00CC200B" w:rsidRDefault="00CC200B" w:rsidP="00BA666E">
      <w:pPr>
        <w:sectPr w:rsidR="00CC200B" w:rsidSect="00CC200B">
          <w:type w:val="continuous"/>
          <w:pgSz w:w="11906" w:h="16838"/>
          <w:pgMar w:top="1440" w:right="1440" w:bottom="1440" w:left="1440" w:header="708" w:footer="708" w:gutter="0"/>
          <w:cols w:space="708"/>
          <w:docGrid w:linePitch="360"/>
        </w:sectPr>
      </w:pPr>
    </w:p>
    <w:p w14:paraId="4F249EDF" w14:textId="0B1EB9D0" w:rsidR="002620E1" w:rsidRDefault="002620E1">
      <w:pPr>
        <w:spacing w:before="0" w:after="0"/>
        <w:rPr>
          <w:rFonts w:ascii="Montserrat" w:eastAsiaTheme="majorEastAsia" w:hAnsi="Montserrat" w:cstheme="majorBidi"/>
          <w:bCs w:val="0"/>
          <w:iCs w:val="0"/>
          <w:color w:val="6E46E0"/>
          <w:sz w:val="62"/>
          <w:szCs w:val="62"/>
        </w:rPr>
      </w:pPr>
      <w:r>
        <w:br w:type="page"/>
      </w:r>
    </w:p>
    <w:p w14:paraId="105B9474" w14:textId="3D17A513" w:rsidR="007460A6" w:rsidRDefault="007460A6" w:rsidP="007460A6">
      <w:pPr>
        <w:pStyle w:val="Heading1"/>
      </w:pPr>
      <w:bookmarkStart w:id="4" w:name="_Toc214436012"/>
      <w:r>
        <w:lastRenderedPageBreak/>
        <w:t>Introduction</w:t>
      </w:r>
      <w:bookmarkEnd w:id="4"/>
    </w:p>
    <w:p w14:paraId="2FAEAB5B" w14:textId="77777777" w:rsidR="007460A6" w:rsidRDefault="007460A6" w:rsidP="007460A6">
      <w:r>
        <w:t xml:space="preserve">The ACT Government is starting the process to develop the ACT Climate Change Strategy 2026–2035, the next long-term plan to guide the Territory’s climate action. </w:t>
      </w:r>
    </w:p>
    <w:p w14:paraId="30A87566" w14:textId="6AB3FC3A" w:rsidR="007460A6" w:rsidRDefault="007460A6" w:rsidP="007460A6">
      <w:r>
        <w:t xml:space="preserve">This listening report summarises what we heard during the early engagement phase, including the Climate Change Leadership Forum held on 27 October 2025 and </w:t>
      </w:r>
      <w:r w:rsidR="00D02F7D">
        <w:t xml:space="preserve">five thematic workshops </w:t>
      </w:r>
      <w:r>
        <w:t>on business, built environment, transport, communities, and natural environment and resources.</w:t>
      </w:r>
    </w:p>
    <w:p w14:paraId="245ACEC1" w14:textId="70214709" w:rsidR="007460A6" w:rsidRDefault="007460A6" w:rsidP="007460A6">
      <w:r>
        <w:t xml:space="preserve">Representatives from community organisations, businesses, academia, </w:t>
      </w:r>
      <w:r w:rsidR="00622A9D">
        <w:t>environmental</w:t>
      </w:r>
      <w:r>
        <w:t xml:space="preserve"> groups and government contributed their time and ideas. </w:t>
      </w:r>
      <w:r w:rsidR="00472C76">
        <w:t xml:space="preserve">Almost 30 participants attended the Forum and 33 participants combined attended the topic-specific workshops and provided their initial feedback on a draft Discussion Paper.  </w:t>
      </w:r>
      <w:r>
        <w:br/>
      </w:r>
      <w:r>
        <w:br/>
        <w:t>This report provides a snapshot of the key themes and shared priorities emerging from these discussions</w:t>
      </w:r>
      <w:r w:rsidR="00472C76">
        <w:t xml:space="preserve">. </w:t>
      </w:r>
      <w:r>
        <w:t xml:space="preserve">It provides initial insights on what </w:t>
      </w:r>
      <w:r w:rsidR="00867CBD">
        <w:t>participants</w:t>
      </w:r>
      <w:r>
        <w:t xml:space="preserve"> believe will help Canberra become a fair, resilient and low</w:t>
      </w:r>
      <w:r w:rsidR="006A148B">
        <w:t xml:space="preserve"> </w:t>
      </w:r>
      <w:r>
        <w:t>emissions city by 2035.</w:t>
      </w:r>
    </w:p>
    <w:p w14:paraId="6541D3B0" w14:textId="38285B63" w:rsidR="00AC6861" w:rsidRDefault="00AC6861" w:rsidP="00AC6861">
      <w:pPr>
        <w:pStyle w:val="Heading1"/>
        <w:rPr>
          <w:rFonts w:ascii="Times New Roman" w:hAnsi="Times New Roman" w:cs="Times New Roman"/>
          <w:sz w:val="24"/>
          <w:szCs w:val="24"/>
        </w:rPr>
      </w:pPr>
      <w:bookmarkStart w:id="5" w:name="_Toc214436013"/>
      <w:r w:rsidRPr="00AC6861">
        <w:t>Background</w:t>
      </w:r>
      <w:bookmarkEnd w:id="5"/>
      <w:r w:rsidRPr="00AC6861">
        <w:t> </w:t>
      </w:r>
    </w:p>
    <w:p w14:paraId="2962EB58" w14:textId="5565665F" w:rsidR="00AC6861" w:rsidRDefault="00AC6861" w:rsidP="00AC6861">
      <w:pPr>
        <w:pStyle w:val="paragraph"/>
        <w:spacing w:before="40" w:beforeAutospacing="0" w:after="180" w:afterAutospacing="0"/>
        <w:textAlignment w:val="baseline"/>
      </w:pPr>
      <w:r>
        <w:rPr>
          <w:rStyle w:val="normaltextrun"/>
          <w:rFonts w:ascii="Calibri" w:eastAsiaTheme="majorEastAsia" w:hAnsi="Calibri" w:cs="Calibri"/>
          <w:sz w:val="22"/>
          <w:szCs w:val="22"/>
        </w:rPr>
        <w:t>The ACT Government is developing the ACT Climate Change Strategy 2026–2035</w:t>
      </w:r>
      <w:r>
        <w:rPr>
          <w:rStyle w:val="normaltextrun"/>
          <w:rFonts w:ascii="Calibri" w:eastAsiaTheme="majorEastAsia" w:hAnsi="Calibri" w:cs="Calibri"/>
          <w:b/>
          <w:bCs/>
          <w:sz w:val="22"/>
          <w:szCs w:val="22"/>
        </w:rPr>
        <w:t>,</w:t>
      </w:r>
      <w:r>
        <w:rPr>
          <w:rStyle w:val="normaltextrun"/>
          <w:rFonts w:ascii="Calibri" w:eastAsiaTheme="majorEastAsia" w:hAnsi="Calibri" w:cs="Calibri"/>
          <w:sz w:val="22"/>
          <w:szCs w:val="22"/>
        </w:rPr>
        <w:t xml:space="preserve"> which will serve as the overarching framework to guide the Territory’s climate action over the next decade. Building on the foundations of the 2019–2025 Climate Change Strategy, the new framework will set out clear outcomes, highlight work already underway, and identify gaps and opportunities across key themes. The intent is to coordinate climate action across government, business, and the community, ensuring that efforts are efficient, transparent, and aligned toward shared goals.</w:t>
      </w:r>
      <w:r>
        <w:rPr>
          <w:rStyle w:val="eop"/>
          <w:rFonts w:ascii="Calibri" w:eastAsiaTheme="majorEastAsia" w:hAnsi="Calibri" w:cs="Calibri"/>
        </w:rPr>
        <w:t> </w:t>
      </w:r>
    </w:p>
    <w:p w14:paraId="52EB51BB" w14:textId="73404D3E" w:rsidR="00AC6861" w:rsidRDefault="00AC6861" w:rsidP="00AC6861">
      <w:pPr>
        <w:pStyle w:val="paragraph"/>
        <w:spacing w:before="40" w:beforeAutospacing="0" w:after="180" w:afterAutospacing="0"/>
        <w:textAlignment w:val="baseline"/>
      </w:pPr>
      <w:r>
        <w:rPr>
          <w:rStyle w:val="normaltextrun"/>
          <w:rFonts w:ascii="Calibri" w:eastAsiaTheme="majorEastAsia" w:hAnsi="Calibri" w:cs="Calibri"/>
          <w:sz w:val="22"/>
          <w:szCs w:val="22"/>
        </w:rPr>
        <w:t>The new strategy will</w:t>
      </w:r>
      <w:r w:rsidR="00472C76">
        <w:rPr>
          <w:rStyle w:val="normaltextrun"/>
          <w:rFonts w:ascii="Calibri" w:eastAsiaTheme="majorEastAsia" w:hAnsi="Calibri" w:cs="Calibri"/>
          <w:sz w:val="22"/>
          <w:szCs w:val="22"/>
        </w:rPr>
        <w:t xml:space="preserve"> guide future</w:t>
      </w:r>
      <w:r>
        <w:rPr>
          <w:rStyle w:val="normaltextrun"/>
          <w:rFonts w:ascii="Calibri" w:eastAsiaTheme="majorEastAsia" w:hAnsi="Calibri" w:cs="Calibri"/>
          <w:sz w:val="22"/>
          <w:szCs w:val="22"/>
        </w:rPr>
        <w:t xml:space="preserve"> mitigation and adaptation</w:t>
      </w:r>
      <w:r w:rsidR="00472C76">
        <w:rPr>
          <w:rStyle w:val="normaltextrun"/>
          <w:rFonts w:ascii="Calibri" w:eastAsiaTheme="majorEastAsia" w:hAnsi="Calibri" w:cs="Calibri"/>
          <w:sz w:val="22"/>
          <w:szCs w:val="22"/>
        </w:rPr>
        <w:t xml:space="preserve"> efforts</w:t>
      </w:r>
      <w:r>
        <w:rPr>
          <w:rStyle w:val="normaltextrun"/>
          <w:rFonts w:ascii="Calibri" w:eastAsiaTheme="majorEastAsia" w:hAnsi="Calibri" w:cs="Calibri"/>
          <w:sz w:val="22"/>
          <w:szCs w:val="22"/>
        </w:rPr>
        <w:t>, recognising that, while significant progress has been made, most notably the achievement of 100</w:t>
      </w:r>
      <w:r w:rsidR="00472C76">
        <w:rPr>
          <w:rStyle w:val="normaltextrun"/>
          <w:rFonts w:ascii="Calibri" w:eastAsiaTheme="majorEastAsia" w:hAnsi="Calibri" w:cs="Calibri"/>
          <w:sz w:val="22"/>
          <w:szCs w:val="22"/>
        </w:rPr>
        <w:t>%</w:t>
      </w:r>
      <w:r w:rsidR="007E70C6">
        <w:rPr>
          <w:rStyle w:val="normaltextrun"/>
          <w:rFonts w:ascii="Calibri" w:eastAsiaTheme="majorEastAsia" w:hAnsi="Calibri" w:cs="Calibri"/>
          <w:sz w:val="22"/>
          <w:szCs w:val="22"/>
        </w:rPr>
        <w:t xml:space="preserve"> </w:t>
      </w:r>
      <w:r>
        <w:rPr>
          <w:rStyle w:val="normaltextrun"/>
          <w:rFonts w:ascii="Calibri" w:eastAsiaTheme="majorEastAsia" w:hAnsi="Calibri" w:cs="Calibri"/>
          <w:sz w:val="22"/>
          <w:szCs w:val="22"/>
        </w:rPr>
        <w:t>renewable electricity, future progress will be more complex. Canberra’s changing climate, with hotter and more variable conditions, demands a stronger focus on reducing risks, protecting people and ecosystems, and embedding climate resilience into decision-making.</w:t>
      </w:r>
      <w:r>
        <w:rPr>
          <w:rStyle w:val="eop"/>
          <w:rFonts w:ascii="Calibri" w:eastAsiaTheme="majorEastAsia" w:hAnsi="Calibri" w:cs="Calibri"/>
        </w:rPr>
        <w:t> </w:t>
      </w:r>
    </w:p>
    <w:p w14:paraId="28AB46B5" w14:textId="65876A6B" w:rsidR="00AC6861" w:rsidRDefault="00AC6861" w:rsidP="00AC6861">
      <w:pPr>
        <w:pStyle w:val="paragraph"/>
        <w:spacing w:before="40" w:beforeAutospacing="0" w:after="180" w:afterAutospacing="0"/>
        <w:textAlignment w:val="baseline"/>
      </w:pPr>
      <w:r>
        <w:rPr>
          <w:rStyle w:val="normaltextrun"/>
          <w:rFonts w:ascii="Calibri" w:eastAsiaTheme="majorEastAsia" w:hAnsi="Calibri" w:cs="Calibri"/>
          <w:sz w:val="22"/>
          <w:szCs w:val="22"/>
        </w:rPr>
        <w:t>This next phase of climate action will also highlight the importance of co-benefits: improving public health, creating new jobs and enterprises, and enhancing liveability through sustainable urban design and infrastructure. Importantly, the strategy will uphold the principle of a fair and equitable transition, ensuring that support is extended to those most vulnerable to the impacts of climate change or the economic and social effects of the transition to net zero.</w:t>
      </w:r>
      <w:r>
        <w:rPr>
          <w:rStyle w:val="eop"/>
          <w:rFonts w:ascii="Calibri" w:eastAsiaTheme="majorEastAsia" w:hAnsi="Calibri" w:cs="Calibri"/>
        </w:rPr>
        <w:t> </w:t>
      </w:r>
    </w:p>
    <w:p w14:paraId="4DC44414" w14:textId="77777777" w:rsidR="00AC6861" w:rsidRDefault="00AC6861" w:rsidP="00AC6861">
      <w:pPr>
        <w:pStyle w:val="paragraph"/>
        <w:spacing w:before="40" w:beforeAutospacing="0" w:after="180" w:afterAutospacing="0"/>
        <w:textAlignment w:val="baseline"/>
      </w:pPr>
      <w:r>
        <w:rPr>
          <w:rStyle w:val="normaltextrun"/>
          <w:rFonts w:ascii="Calibri" w:eastAsiaTheme="majorEastAsia" w:hAnsi="Calibri" w:cs="Calibri"/>
          <w:sz w:val="22"/>
          <w:szCs w:val="22"/>
        </w:rPr>
        <w:t>Shorter-term action plans (spanning two to four years) will accompany the strategy to maintain momentum and flexibility, allowing the ACT to respond effectively to emerging challenges and evolving community needs throughout the decade.</w:t>
      </w:r>
      <w:r>
        <w:rPr>
          <w:rStyle w:val="eop"/>
          <w:rFonts w:ascii="Calibri" w:eastAsiaTheme="majorEastAsia" w:hAnsi="Calibri" w:cs="Calibri"/>
        </w:rPr>
        <w:t> </w:t>
      </w:r>
    </w:p>
    <w:p w14:paraId="0315A62B" w14:textId="7D748130" w:rsidR="005513FB" w:rsidRDefault="005513FB" w:rsidP="003D0BDE">
      <w:pPr>
        <w:pStyle w:val="Heading1"/>
        <w:sectPr w:rsidR="005513FB" w:rsidSect="007460A6">
          <w:type w:val="continuous"/>
          <w:pgSz w:w="11906" w:h="16838"/>
          <w:pgMar w:top="1440" w:right="1440" w:bottom="1440" w:left="1440" w:header="708" w:footer="708" w:gutter="0"/>
          <w:cols w:space="708"/>
          <w:docGrid w:linePitch="360"/>
        </w:sectPr>
      </w:pPr>
    </w:p>
    <w:p w14:paraId="48FA26A3" w14:textId="2B006E74" w:rsidR="004953D0" w:rsidRPr="004953D0" w:rsidRDefault="00040F25" w:rsidP="00607FEE">
      <w:pPr>
        <w:pStyle w:val="Heading2"/>
      </w:pPr>
      <w:bookmarkStart w:id="6" w:name="_Toc214436014"/>
      <w:r>
        <w:lastRenderedPageBreak/>
        <w:t>Cross cutting themes</w:t>
      </w:r>
      <w:bookmarkEnd w:id="6"/>
    </w:p>
    <w:p w14:paraId="46BA36CB" w14:textId="4099EF21" w:rsidR="00040F25" w:rsidRPr="00DE1B9D" w:rsidRDefault="00144426" w:rsidP="00040F25">
      <w:pPr>
        <w:pStyle w:val="Heading3"/>
      </w:pPr>
      <w:bookmarkStart w:id="7" w:name="_Toc214436015"/>
      <w:r>
        <w:t>Equity and inclusion</w:t>
      </w:r>
      <w:bookmarkEnd w:id="7"/>
    </w:p>
    <w:p w14:paraId="205A9F3F" w14:textId="44D2B173" w:rsidR="00144426" w:rsidRPr="00144426" w:rsidRDefault="00144426" w:rsidP="00144426">
      <w:pPr>
        <w:pStyle w:val="NormalWeb"/>
        <w:rPr>
          <w:rFonts w:ascii="Calibri" w:hAnsi="Calibri" w:cstheme="minorHAnsi"/>
          <w:bCs/>
          <w:iCs/>
          <w:sz w:val="22"/>
          <w:szCs w:val="22"/>
          <w:lang w:eastAsia="en-US"/>
        </w:rPr>
      </w:pPr>
      <w:r w:rsidRPr="00144426">
        <w:rPr>
          <w:rFonts w:ascii="Calibri" w:hAnsi="Calibri" w:cstheme="minorHAnsi"/>
          <w:bCs/>
          <w:iCs/>
          <w:sz w:val="22"/>
          <w:szCs w:val="22"/>
          <w:lang w:eastAsia="en-US"/>
        </w:rPr>
        <w:t xml:space="preserve">Equity was one of the strongest and most consistent messages across </w:t>
      </w:r>
      <w:r w:rsidR="00110EFC">
        <w:rPr>
          <w:rFonts w:ascii="Calibri" w:hAnsi="Calibri" w:cstheme="minorHAnsi"/>
          <w:bCs/>
          <w:iCs/>
          <w:sz w:val="22"/>
          <w:szCs w:val="22"/>
          <w:lang w:eastAsia="en-US"/>
        </w:rPr>
        <w:t>the</w:t>
      </w:r>
      <w:r w:rsidRPr="00144426">
        <w:rPr>
          <w:rFonts w:ascii="Calibri" w:hAnsi="Calibri" w:cstheme="minorHAnsi"/>
          <w:bCs/>
          <w:iCs/>
          <w:sz w:val="22"/>
          <w:szCs w:val="22"/>
          <w:lang w:eastAsia="en-US"/>
        </w:rPr>
        <w:t xml:space="preserve"> consultation. Participants emphasised that climate action must be fair and inclusive so that no one is left behind.</w:t>
      </w:r>
      <w:r w:rsidR="00B724CA">
        <w:rPr>
          <w:rFonts w:ascii="Calibri" w:hAnsi="Calibri" w:cstheme="minorHAnsi"/>
          <w:bCs/>
          <w:iCs/>
          <w:sz w:val="22"/>
          <w:szCs w:val="22"/>
          <w:lang w:eastAsia="en-US"/>
        </w:rPr>
        <w:t xml:space="preserve"> </w:t>
      </w:r>
      <w:r w:rsidR="00472C76">
        <w:rPr>
          <w:rFonts w:ascii="Calibri" w:hAnsi="Calibri" w:cstheme="minorHAnsi"/>
          <w:bCs/>
          <w:iCs/>
          <w:sz w:val="22"/>
          <w:szCs w:val="22"/>
          <w:lang w:eastAsia="en-US"/>
        </w:rPr>
        <w:t>Priority</w:t>
      </w:r>
      <w:r w:rsidRPr="00144426">
        <w:rPr>
          <w:rFonts w:ascii="Calibri" w:hAnsi="Calibri" w:cstheme="minorHAnsi"/>
          <w:bCs/>
          <w:iCs/>
          <w:sz w:val="22"/>
          <w:szCs w:val="22"/>
          <w:lang w:eastAsia="en-US"/>
        </w:rPr>
        <w:t xml:space="preserve"> groups such as low-income households, renters, </w:t>
      </w:r>
      <w:r w:rsidR="00F73D94">
        <w:rPr>
          <w:rFonts w:ascii="Calibri" w:hAnsi="Calibri" w:cstheme="minorHAnsi"/>
          <w:bCs/>
          <w:iCs/>
          <w:sz w:val="22"/>
          <w:szCs w:val="22"/>
          <w:lang w:eastAsia="en-US"/>
        </w:rPr>
        <w:t xml:space="preserve">small businesses, </w:t>
      </w:r>
      <w:r w:rsidRPr="00144426">
        <w:rPr>
          <w:rFonts w:ascii="Calibri" w:hAnsi="Calibri" w:cstheme="minorHAnsi"/>
          <w:bCs/>
          <w:iCs/>
          <w:sz w:val="22"/>
          <w:szCs w:val="22"/>
          <w:lang w:eastAsia="en-US"/>
        </w:rPr>
        <w:t>older residents and people with disabilities face greater risks from both climate impacts and the economic transition.</w:t>
      </w:r>
    </w:p>
    <w:p w14:paraId="4F9BE9D6" w14:textId="44DCB79F" w:rsidR="00144426" w:rsidRPr="00144426" w:rsidRDefault="002A663A" w:rsidP="00144426">
      <w:pPr>
        <w:pStyle w:val="NormalWeb"/>
        <w:rPr>
          <w:rFonts w:ascii="Calibri" w:hAnsi="Calibri" w:cstheme="minorHAnsi"/>
          <w:bCs/>
          <w:iCs/>
          <w:sz w:val="22"/>
          <w:szCs w:val="22"/>
          <w:lang w:eastAsia="en-US"/>
        </w:rPr>
      </w:pPr>
      <w:r>
        <w:rPr>
          <w:rFonts w:ascii="Calibri" w:hAnsi="Calibri" w:cstheme="minorHAnsi"/>
          <w:bCs/>
          <w:iCs/>
          <w:sz w:val="22"/>
          <w:szCs w:val="22"/>
          <w:lang w:eastAsia="en-US"/>
        </w:rPr>
        <w:t>Participants</w:t>
      </w:r>
      <w:r w:rsidR="00144426" w:rsidRPr="00144426">
        <w:rPr>
          <w:rFonts w:ascii="Calibri" w:hAnsi="Calibri" w:cstheme="minorHAnsi"/>
          <w:bCs/>
          <w:iCs/>
          <w:sz w:val="22"/>
          <w:szCs w:val="22"/>
          <w:lang w:eastAsia="en-US"/>
        </w:rPr>
        <w:t xml:space="preserve"> called for targeted programs, consistent standards and long-term investment in community organisations that work directly with those most affected. They want equity to be built into every theme of the strategy, not treated as a stand-alone issue.</w:t>
      </w:r>
    </w:p>
    <w:p w14:paraId="0E16B536" w14:textId="6A631D46" w:rsidR="00195522" w:rsidRPr="00CE2095" w:rsidRDefault="00B246D1" w:rsidP="00607FEE">
      <w:pPr>
        <w:pStyle w:val="Heading2"/>
        <w:rPr>
          <w:rStyle w:val="IntenseEmphasis"/>
        </w:rPr>
      </w:pPr>
      <w:bookmarkStart w:id="8" w:name="_Toc214436016"/>
      <w:r w:rsidRPr="00CE2095">
        <w:rPr>
          <w:rStyle w:val="IntenseEmphasis"/>
        </w:rPr>
        <w:t>“We can’t just talk about emissions — we have to talk about people. Climate change will affect everyone, but not everyone has the same resources to respond.”</w:t>
      </w:r>
      <w:bookmarkEnd w:id="8"/>
    </w:p>
    <w:p w14:paraId="67D613A3" w14:textId="6F932710" w:rsidR="00195522" w:rsidRPr="004231BA" w:rsidRDefault="006608EF" w:rsidP="00607FEE">
      <w:pPr>
        <w:pStyle w:val="Heading3"/>
      </w:pPr>
      <w:bookmarkStart w:id="9" w:name="_Toc214436017"/>
      <w:r>
        <w:t>Mitigation</w:t>
      </w:r>
      <w:r w:rsidR="00350442">
        <w:t xml:space="preserve"> and adaptation</w:t>
      </w:r>
      <w:bookmarkEnd w:id="9"/>
    </w:p>
    <w:p w14:paraId="75FAD0D9" w14:textId="1D7128AA" w:rsidR="00350442" w:rsidRPr="00350442" w:rsidRDefault="00DF07B8" w:rsidP="00350442">
      <w:pPr>
        <w:pStyle w:val="NormalWeb"/>
        <w:rPr>
          <w:rFonts w:ascii="Calibri" w:hAnsi="Calibri" w:cstheme="minorHAnsi"/>
          <w:bCs/>
          <w:iCs/>
          <w:sz w:val="22"/>
          <w:szCs w:val="22"/>
          <w:lang w:eastAsia="en-US"/>
        </w:rPr>
      </w:pPr>
      <w:r>
        <w:rPr>
          <w:rFonts w:ascii="Calibri" w:hAnsi="Calibri" w:cstheme="minorHAnsi"/>
          <w:bCs/>
          <w:iCs/>
          <w:sz w:val="22"/>
          <w:szCs w:val="22"/>
          <w:lang w:eastAsia="en-US"/>
        </w:rPr>
        <w:t>There needs to be a</w:t>
      </w:r>
      <w:r w:rsidR="00350442" w:rsidRPr="00350442">
        <w:rPr>
          <w:rFonts w:ascii="Calibri" w:hAnsi="Calibri" w:cstheme="minorHAnsi"/>
          <w:bCs/>
          <w:iCs/>
          <w:sz w:val="22"/>
          <w:szCs w:val="22"/>
          <w:lang w:eastAsia="en-US"/>
        </w:rPr>
        <w:t xml:space="preserve"> broad view of resilience that includes social, economic</w:t>
      </w:r>
      <w:r>
        <w:rPr>
          <w:rFonts w:ascii="Calibri" w:hAnsi="Calibri" w:cstheme="minorHAnsi"/>
          <w:bCs/>
          <w:iCs/>
          <w:sz w:val="22"/>
          <w:szCs w:val="22"/>
          <w:lang w:eastAsia="en-US"/>
        </w:rPr>
        <w:t>, cultural</w:t>
      </w:r>
      <w:r w:rsidR="00350442" w:rsidRPr="00350442">
        <w:rPr>
          <w:rFonts w:ascii="Calibri" w:hAnsi="Calibri" w:cstheme="minorHAnsi"/>
          <w:bCs/>
          <w:iCs/>
          <w:sz w:val="22"/>
          <w:szCs w:val="22"/>
          <w:lang w:eastAsia="en-US"/>
        </w:rPr>
        <w:t xml:space="preserve"> and environmental wellbeing. </w:t>
      </w:r>
      <w:r>
        <w:rPr>
          <w:rFonts w:ascii="Calibri" w:hAnsi="Calibri" w:cstheme="minorHAnsi"/>
          <w:bCs/>
          <w:iCs/>
          <w:sz w:val="22"/>
          <w:szCs w:val="22"/>
          <w:lang w:eastAsia="en-US"/>
        </w:rPr>
        <w:t>Participants</w:t>
      </w:r>
      <w:r w:rsidR="00350442" w:rsidRPr="00350442">
        <w:rPr>
          <w:rFonts w:ascii="Calibri" w:hAnsi="Calibri" w:cstheme="minorHAnsi"/>
          <w:bCs/>
          <w:iCs/>
          <w:sz w:val="22"/>
          <w:szCs w:val="22"/>
          <w:lang w:eastAsia="en-US"/>
        </w:rPr>
        <w:t xml:space="preserve"> spoke of the need to strengthen local </w:t>
      </w:r>
      <w:r w:rsidR="006608EF">
        <w:rPr>
          <w:rFonts w:ascii="Calibri" w:hAnsi="Calibri" w:cstheme="minorHAnsi"/>
          <w:bCs/>
          <w:iCs/>
          <w:sz w:val="22"/>
          <w:szCs w:val="22"/>
          <w:lang w:eastAsia="en-US"/>
        </w:rPr>
        <w:t xml:space="preserve">adaptation and </w:t>
      </w:r>
      <w:r w:rsidR="00350442" w:rsidRPr="00350442">
        <w:rPr>
          <w:rFonts w:ascii="Calibri" w:hAnsi="Calibri" w:cstheme="minorHAnsi"/>
          <w:bCs/>
          <w:iCs/>
          <w:sz w:val="22"/>
          <w:szCs w:val="22"/>
          <w:lang w:eastAsia="en-US"/>
        </w:rPr>
        <w:t>resilience through neighbourhood initiatives, nature-based solutions and education.</w:t>
      </w:r>
    </w:p>
    <w:p w14:paraId="322AFAF6" w14:textId="2CB424B7" w:rsidR="00350442" w:rsidRDefault="00350442" w:rsidP="00350442">
      <w:pPr>
        <w:pStyle w:val="NormalWeb"/>
        <w:rPr>
          <w:rFonts w:ascii="Calibri" w:hAnsi="Calibri" w:cstheme="minorHAnsi"/>
          <w:bCs/>
          <w:iCs/>
          <w:sz w:val="22"/>
          <w:szCs w:val="22"/>
          <w:lang w:eastAsia="en-US"/>
        </w:rPr>
      </w:pPr>
      <w:r w:rsidRPr="00350442">
        <w:rPr>
          <w:rFonts w:ascii="Calibri" w:hAnsi="Calibri" w:cstheme="minorHAnsi"/>
          <w:bCs/>
          <w:iCs/>
          <w:sz w:val="22"/>
          <w:szCs w:val="22"/>
          <w:lang w:eastAsia="en-US"/>
        </w:rPr>
        <w:t>A climate-ready Canberra was described as one where people are informed, connected</w:t>
      </w:r>
      <w:r w:rsidR="00F036C1">
        <w:rPr>
          <w:rFonts w:ascii="Calibri" w:hAnsi="Calibri" w:cstheme="minorHAnsi"/>
          <w:bCs/>
          <w:iCs/>
          <w:sz w:val="22"/>
          <w:szCs w:val="22"/>
          <w:lang w:eastAsia="en-US"/>
        </w:rPr>
        <w:t>,</w:t>
      </w:r>
      <w:r w:rsidRPr="00350442">
        <w:rPr>
          <w:rFonts w:ascii="Calibri" w:hAnsi="Calibri" w:cstheme="minorHAnsi"/>
          <w:bCs/>
          <w:iCs/>
          <w:sz w:val="22"/>
          <w:szCs w:val="22"/>
          <w:lang w:eastAsia="en-US"/>
        </w:rPr>
        <w:t xml:space="preserve"> and supported to respond to future challenges, from extreme weather to </w:t>
      </w:r>
      <w:r w:rsidR="00F036C1">
        <w:rPr>
          <w:rFonts w:ascii="Calibri" w:hAnsi="Calibri" w:cstheme="minorHAnsi"/>
          <w:bCs/>
          <w:iCs/>
          <w:sz w:val="22"/>
          <w:szCs w:val="22"/>
          <w:lang w:eastAsia="en-US"/>
        </w:rPr>
        <w:t>economic changes</w:t>
      </w:r>
      <w:r w:rsidRPr="00350442">
        <w:rPr>
          <w:rFonts w:ascii="Calibri" w:hAnsi="Calibri" w:cstheme="minorHAnsi"/>
          <w:bCs/>
          <w:iCs/>
          <w:sz w:val="22"/>
          <w:szCs w:val="22"/>
          <w:lang w:eastAsia="en-US"/>
        </w:rPr>
        <w:t>.</w:t>
      </w:r>
    </w:p>
    <w:p w14:paraId="1524A9D3" w14:textId="06DFA3F0" w:rsidR="00C94190" w:rsidRPr="00350442" w:rsidRDefault="00D27337" w:rsidP="00350442">
      <w:pPr>
        <w:pStyle w:val="NormalWeb"/>
        <w:rPr>
          <w:rFonts w:ascii="Calibri" w:hAnsi="Calibri" w:cstheme="minorHAnsi"/>
          <w:bCs/>
          <w:iCs/>
          <w:sz w:val="22"/>
          <w:szCs w:val="22"/>
          <w:lang w:eastAsia="en-US"/>
        </w:rPr>
      </w:pPr>
      <w:r>
        <w:rPr>
          <w:rFonts w:ascii="Calibri" w:hAnsi="Calibri" w:cstheme="minorHAnsi"/>
          <w:bCs/>
          <w:iCs/>
          <w:sz w:val="22"/>
          <w:szCs w:val="22"/>
          <w:lang w:eastAsia="en-US"/>
        </w:rPr>
        <w:t>However, it was clear the</w:t>
      </w:r>
      <w:r w:rsidR="00C94190">
        <w:rPr>
          <w:rFonts w:ascii="Calibri" w:hAnsi="Calibri" w:cstheme="minorHAnsi"/>
          <w:bCs/>
          <w:iCs/>
          <w:sz w:val="22"/>
          <w:szCs w:val="22"/>
          <w:lang w:eastAsia="en-US"/>
        </w:rPr>
        <w:t xml:space="preserve"> strategy can’t just focus on adaptation</w:t>
      </w:r>
      <w:r>
        <w:rPr>
          <w:rFonts w:ascii="Calibri" w:hAnsi="Calibri" w:cstheme="minorHAnsi"/>
          <w:bCs/>
          <w:iCs/>
          <w:sz w:val="22"/>
          <w:szCs w:val="22"/>
          <w:lang w:eastAsia="en-US"/>
        </w:rPr>
        <w:t xml:space="preserve"> as there is still more to do </w:t>
      </w:r>
      <w:r w:rsidR="00B12EBE">
        <w:rPr>
          <w:rFonts w:ascii="Calibri" w:hAnsi="Calibri" w:cstheme="minorHAnsi"/>
          <w:bCs/>
          <w:iCs/>
          <w:sz w:val="22"/>
          <w:szCs w:val="22"/>
          <w:lang w:eastAsia="en-US"/>
        </w:rPr>
        <w:t xml:space="preserve">to reverse the impacts of </w:t>
      </w:r>
      <w:r w:rsidR="00D42477">
        <w:rPr>
          <w:rFonts w:ascii="Calibri" w:hAnsi="Calibri" w:cstheme="minorHAnsi"/>
          <w:bCs/>
          <w:iCs/>
          <w:sz w:val="22"/>
          <w:szCs w:val="22"/>
          <w:lang w:eastAsia="en-US"/>
        </w:rPr>
        <w:t>climate</w:t>
      </w:r>
      <w:r w:rsidR="00B12EBE">
        <w:rPr>
          <w:rFonts w:ascii="Calibri" w:hAnsi="Calibri" w:cstheme="minorHAnsi"/>
          <w:bCs/>
          <w:iCs/>
          <w:sz w:val="22"/>
          <w:szCs w:val="22"/>
          <w:lang w:eastAsia="en-US"/>
        </w:rPr>
        <w:t xml:space="preserve"> change.</w:t>
      </w:r>
    </w:p>
    <w:p w14:paraId="429E2578" w14:textId="3BA0F9A5" w:rsidR="00195522" w:rsidRDefault="00D80B46" w:rsidP="00607FEE">
      <w:pPr>
        <w:pStyle w:val="Heading3"/>
      </w:pPr>
      <w:bookmarkStart w:id="10" w:name="_Toc214436018"/>
      <w:r>
        <w:t>Behaviour change</w:t>
      </w:r>
      <w:bookmarkEnd w:id="10"/>
    </w:p>
    <w:p w14:paraId="51DD8F8E" w14:textId="2D507E3D" w:rsidR="00D80B46" w:rsidRDefault="004A1F86" w:rsidP="00D80B46">
      <w:r>
        <w:t>P</w:t>
      </w:r>
      <w:r w:rsidR="00D80B46">
        <w:t xml:space="preserve">olicy and technology alone cannot achieve the ACT’s climate goals. </w:t>
      </w:r>
      <w:r w:rsidR="00622A9D">
        <w:t>Success</w:t>
      </w:r>
      <w:r w:rsidR="00D80B46">
        <w:t xml:space="preserve"> depends on </w:t>
      </w:r>
      <w:r w:rsidR="00D80B46">
        <w:t xml:space="preserve">community-wide behaviour change. </w:t>
      </w:r>
      <w:r w:rsidR="00283496">
        <w:t xml:space="preserve">Participants </w:t>
      </w:r>
      <w:r w:rsidR="00D80B46">
        <w:t>called for programs that make sustainable choices easy and practical, supported by clear communication and visible leadership.</w:t>
      </w:r>
    </w:p>
    <w:p w14:paraId="64F8C312" w14:textId="607FB79D" w:rsidR="00D80B46" w:rsidRDefault="00D80B46" w:rsidP="00D80B46">
      <w:r>
        <w:t xml:space="preserve">Education, </w:t>
      </w:r>
      <w:r w:rsidR="00472C76">
        <w:t xml:space="preserve">strategic </w:t>
      </w:r>
      <w:r>
        <w:t>incentives</w:t>
      </w:r>
      <w:r w:rsidR="00472C76">
        <w:t xml:space="preserve"> and disincentives,</w:t>
      </w:r>
      <w:r w:rsidR="00C47BBB">
        <w:t xml:space="preserve"> </w:t>
      </w:r>
      <w:r>
        <w:t xml:space="preserve">and consistent messaging were identified as key tools to help people adopt new habits, whether in transport, energy use or consumption. </w:t>
      </w:r>
      <w:r w:rsidR="00867CBD">
        <w:t>Participants</w:t>
      </w:r>
      <w:r>
        <w:t xml:space="preserve"> want to see climate action framed as a collective responsibility that benefits everyone.</w:t>
      </w:r>
    </w:p>
    <w:p w14:paraId="67428790" w14:textId="1C7FEFD1" w:rsidR="00D80B46" w:rsidRDefault="00A157E9" w:rsidP="00881BD0">
      <w:pPr>
        <w:pStyle w:val="Heading3"/>
      </w:pPr>
      <w:bookmarkStart w:id="11" w:name="_Toc214436019"/>
      <w:r>
        <w:t>System i</w:t>
      </w:r>
      <w:r w:rsidR="00881BD0">
        <w:t>ntegration</w:t>
      </w:r>
      <w:bookmarkEnd w:id="11"/>
      <w:r w:rsidR="00881BD0">
        <w:t xml:space="preserve"> </w:t>
      </w:r>
    </w:p>
    <w:p w14:paraId="22CF8A9A" w14:textId="1C4A35AD" w:rsidR="00DF6E85" w:rsidRPr="00DF6E85" w:rsidRDefault="00DF6E85" w:rsidP="00DF6E85">
      <w:pPr>
        <w:pStyle w:val="NormalWeb"/>
        <w:rPr>
          <w:rFonts w:ascii="Calibri" w:hAnsi="Calibri" w:cstheme="minorHAnsi"/>
          <w:bCs/>
          <w:iCs/>
          <w:sz w:val="22"/>
          <w:szCs w:val="22"/>
          <w:lang w:eastAsia="en-US"/>
        </w:rPr>
      </w:pPr>
      <w:r>
        <w:rPr>
          <w:rFonts w:ascii="Calibri" w:hAnsi="Calibri" w:cstheme="minorHAnsi"/>
          <w:bCs/>
          <w:iCs/>
          <w:sz w:val="22"/>
          <w:szCs w:val="22"/>
          <w:lang w:eastAsia="en-US"/>
        </w:rPr>
        <w:t>T</w:t>
      </w:r>
      <w:r w:rsidRPr="00DF6E85">
        <w:rPr>
          <w:rFonts w:ascii="Calibri" w:hAnsi="Calibri" w:cstheme="minorHAnsi"/>
          <w:bCs/>
          <w:iCs/>
          <w:sz w:val="22"/>
          <w:szCs w:val="22"/>
          <w:lang w:eastAsia="en-US"/>
        </w:rPr>
        <w:t xml:space="preserve">he next strategy must take a whole-of-system approach. Housing, transport, energy, </w:t>
      </w:r>
      <w:r w:rsidR="00472C76">
        <w:rPr>
          <w:rFonts w:ascii="Calibri" w:hAnsi="Calibri" w:cstheme="minorHAnsi"/>
          <w:bCs/>
          <w:iCs/>
          <w:sz w:val="22"/>
          <w:szCs w:val="22"/>
          <w:lang w:eastAsia="en-US"/>
        </w:rPr>
        <w:t xml:space="preserve">built environment, </w:t>
      </w:r>
      <w:r w:rsidRPr="00DF6E85">
        <w:rPr>
          <w:rFonts w:ascii="Calibri" w:hAnsi="Calibri" w:cstheme="minorHAnsi"/>
          <w:bCs/>
          <w:iCs/>
          <w:sz w:val="22"/>
          <w:szCs w:val="22"/>
          <w:lang w:eastAsia="en-US"/>
        </w:rPr>
        <w:t>and the natural environment are closely connected and should be planned together.</w:t>
      </w:r>
    </w:p>
    <w:p w14:paraId="0F04F929" w14:textId="406DA2B2" w:rsidR="00DF6E85" w:rsidRPr="00DF6E85" w:rsidRDefault="00DF6E85" w:rsidP="00DF6E85">
      <w:pPr>
        <w:pStyle w:val="NormalWeb"/>
        <w:rPr>
          <w:rFonts w:ascii="Calibri" w:hAnsi="Calibri" w:cstheme="minorHAnsi"/>
          <w:bCs/>
          <w:iCs/>
          <w:sz w:val="22"/>
          <w:szCs w:val="22"/>
          <w:lang w:eastAsia="en-US"/>
        </w:rPr>
      </w:pPr>
      <w:r w:rsidRPr="00DF6E85">
        <w:rPr>
          <w:rFonts w:ascii="Calibri" w:hAnsi="Calibri" w:cstheme="minorHAnsi"/>
          <w:bCs/>
          <w:iCs/>
          <w:sz w:val="22"/>
          <w:szCs w:val="22"/>
          <w:lang w:eastAsia="en-US"/>
        </w:rPr>
        <w:t>The built environment</w:t>
      </w:r>
      <w:r w:rsidR="00472C76">
        <w:rPr>
          <w:rFonts w:ascii="Calibri" w:hAnsi="Calibri" w:cstheme="minorHAnsi"/>
          <w:bCs/>
          <w:iCs/>
          <w:sz w:val="22"/>
          <w:szCs w:val="22"/>
          <w:lang w:eastAsia="en-US"/>
        </w:rPr>
        <w:t xml:space="preserve"> and natural environment themes were seen as closely interconnected and were</w:t>
      </w:r>
      <w:r w:rsidRPr="00DF6E85">
        <w:rPr>
          <w:rFonts w:ascii="Calibri" w:hAnsi="Calibri" w:cstheme="minorHAnsi"/>
          <w:bCs/>
          <w:iCs/>
          <w:sz w:val="22"/>
          <w:szCs w:val="22"/>
          <w:lang w:eastAsia="en-US"/>
        </w:rPr>
        <w:t xml:space="preserve"> often described as the</w:t>
      </w:r>
      <w:r w:rsidR="00472C76">
        <w:rPr>
          <w:rFonts w:ascii="Calibri" w:hAnsi="Calibri" w:cstheme="minorHAnsi"/>
          <w:bCs/>
          <w:iCs/>
          <w:sz w:val="22"/>
          <w:szCs w:val="22"/>
          <w:lang w:eastAsia="en-US"/>
        </w:rPr>
        <w:t xml:space="preserve"> key</w:t>
      </w:r>
      <w:r w:rsidRPr="00DF6E85">
        <w:rPr>
          <w:rFonts w:ascii="Calibri" w:hAnsi="Calibri" w:cstheme="minorHAnsi"/>
          <w:bCs/>
          <w:iCs/>
          <w:sz w:val="22"/>
          <w:szCs w:val="22"/>
          <w:lang w:eastAsia="en-US"/>
        </w:rPr>
        <w:t xml:space="preserve"> link that ties other themes together. </w:t>
      </w:r>
      <w:r w:rsidR="00F9670B">
        <w:rPr>
          <w:rFonts w:ascii="Calibri" w:hAnsi="Calibri" w:cstheme="minorHAnsi"/>
          <w:bCs/>
          <w:iCs/>
          <w:sz w:val="22"/>
          <w:szCs w:val="22"/>
          <w:lang w:eastAsia="en-US"/>
        </w:rPr>
        <w:t>Participants</w:t>
      </w:r>
      <w:r w:rsidRPr="00DF6E85">
        <w:rPr>
          <w:rFonts w:ascii="Calibri" w:hAnsi="Calibri" w:cstheme="minorHAnsi"/>
          <w:bCs/>
          <w:iCs/>
          <w:sz w:val="22"/>
          <w:szCs w:val="22"/>
          <w:lang w:eastAsia="en-US"/>
        </w:rPr>
        <w:t xml:space="preserve"> said success depends on integrating climate priorities across government and aligning policies to deliver multiple benefits such as liveability, health and lower emissions.</w:t>
      </w:r>
    </w:p>
    <w:p w14:paraId="7DCC4151" w14:textId="3BB5320C" w:rsidR="00881BD0" w:rsidRDefault="004A1F86" w:rsidP="00881BD0">
      <w:pPr>
        <w:rPr>
          <w:rStyle w:val="IntenseEmphasis"/>
          <w:rFonts w:eastAsiaTheme="majorEastAsia" w:cstheme="majorBidi"/>
          <w:bCs w:val="0"/>
          <w:szCs w:val="36"/>
        </w:rPr>
      </w:pPr>
      <w:r w:rsidRPr="004A1F86">
        <w:rPr>
          <w:rStyle w:val="IntenseEmphasis"/>
          <w:rFonts w:eastAsiaTheme="majorEastAsia" w:cstheme="majorBidi"/>
          <w:bCs w:val="0"/>
          <w:szCs w:val="36"/>
        </w:rPr>
        <w:t>“We can’t solve housing, transport or energy separately. Everything is connected, and the strategy has to reflect that.”</w:t>
      </w:r>
    </w:p>
    <w:p w14:paraId="6BC8555D" w14:textId="364E3E4B" w:rsidR="00CF6724" w:rsidRPr="004231BA" w:rsidRDefault="00CF6724" w:rsidP="00CF6724">
      <w:pPr>
        <w:pStyle w:val="Heading3"/>
      </w:pPr>
      <w:bookmarkStart w:id="12" w:name="_Toc214436020"/>
      <w:r>
        <w:t>Leadership</w:t>
      </w:r>
      <w:bookmarkEnd w:id="12"/>
    </w:p>
    <w:p w14:paraId="42406BE3" w14:textId="5A568EFC" w:rsidR="0092262F" w:rsidRPr="0092262F" w:rsidRDefault="00F9670B" w:rsidP="0092262F">
      <w:pPr>
        <w:pStyle w:val="NormalWeb"/>
        <w:rPr>
          <w:rFonts w:ascii="Calibri" w:hAnsi="Calibri" w:cstheme="minorHAnsi"/>
          <w:bCs/>
          <w:iCs/>
          <w:sz w:val="22"/>
          <w:szCs w:val="22"/>
          <w:lang w:eastAsia="en-US"/>
        </w:rPr>
      </w:pPr>
      <w:r>
        <w:rPr>
          <w:rFonts w:ascii="Calibri" w:hAnsi="Calibri" w:cstheme="minorHAnsi"/>
          <w:bCs/>
          <w:iCs/>
          <w:sz w:val="22"/>
          <w:szCs w:val="22"/>
          <w:lang w:eastAsia="en-US"/>
        </w:rPr>
        <w:t>Participants</w:t>
      </w:r>
      <w:r w:rsidR="0092262F" w:rsidRPr="0092262F">
        <w:rPr>
          <w:rFonts w:ascii="Calibri" w:hAnsi="Calibri" w:cstheme="minorHAnsi"/>
          <w:bCs/>
          <w:iCs/>
          <w:sz w:val="22"/>
          <w:szCs w:val="22"/>
          <w:lang w:eastAsia="en-US"/>
        </w:rPr>
        <w:t xml:space="preserve"> expect strong leadership from </w:t>
      </w:r>
      <w:r w:rsidR="00F036C1">
        <w:rPr>
          <w:rFonts w:ascii="Calibri" w:hAnsi="Calibri" w:cstheme="minorHAnsi"/>
          <w:bCs/>
          <w:iCs/>
          <w:sz w:val="22"/>
          <w:szCs w:val="22"/>
          <w:lang w:eastAsia="en-US"/>
        </w:rPr>
        <w:t xml:space="preserve">the </w:t>
      </w:r>
      <w:r w:rsidR="0092262F" w:rsidRPr="0092262F">
        <w:rPr>
          <w:rFonts w:ascii="Calibri" w:hAnsi="Calibri" w:cstheme="minorHAnsi"/>
          <w:bCs/>
          <w:iCs/>
          <w:sz w:val="22"/>
          <w:szCs w:val="22"/>
          <w:lang w:eastAsia="en-US"/>
        </w:rPr>
        <w:t>government and clear accountability for progress. They called for bold, evidence-based decisions, transparent reporting and long-term coordination across directorates.</w:t>
      </w:r>
    </w:p>
    <w:p w14:paraId="3C77B177" w14:textId="77777777" w:rsidR="0092262F" w:rsidRPr="0092262F" w:rsidRDefault="0092262F" w:rsidP="0092262F">
      <w:pPr>
        <w:pStyle w:val="NormalWeb"/>
        <w:rPr>
          <w:rFonts w:ascii="Calibri" w:hAnsi="Calibri" w:cstheme="minorHAnsi"/>
          <w:bCs/>
          <w:iCs/>
          <w:sz w:val="22"/>
          <w:szCs w:val="22"/>
          <w:lang w:eastAsia="en-US"/>
        </w:rPr>
      </w:pPr>
      <w:r w:rsidRPr="0092262F">
        <w:rPr>
          <w:rFonts w:ascii="Calibri" w:hAnsi="Calibri" w:cstheme="minorHAnsi"/>
          <w:bCs/>
          <w:iCs/>
          <w:sz w:val="22"/>
          <w:szCs w:val="22"/>
          <w:lang w:eastAsia="en-US"/>
        </w:rPr>
        <w:t>Participants said maintaining public trust will be essential to achieving lasting change. They want regular updates, open communication and measurable outcomes that show the Territory is on track.</w:t>
      </w:r>
    </w:p>
    <w:p w14:paraId="6D65FA21" w14:textId="5C469CCA" w:rsidR="006723B6" w:rsidRDefault="006723B6" w:rsidP="00D80B46">
      <w:pPr>
        <w:sectPr w:rsidR="006723B6" w:rsidSect="00D60EFC">
          <w:pgSz w:w="11906" w:h="16838"/>
          <w:pgMar w:top="1440" w:right="1440" w:bottom="1440" w:left="1440" w:header="708" w:footer="708" w:gutter="0"/>
          <w:cols w:num="2" w:space="708"/>
          <w:docGrid w:linePitch="360"/>
        </w:sectPr>
      </w:pPr>
    </w:p>
    <w:p w14:paraId="75553211" w14:textId="761D4C2C" w:rsidR="00045B32" w:rsidRDefault="00FF75D7" w:rsidP="00761D75">
      <w:pPr>
        <w:pStyle w:val="Heading1"/>
        <w:sectPr w:rsidR="00045B32" w:rsidSect="00045B32">
          <w:pgSz w:w="11906" w:h="16838"/>
          <w:pgMar w:top="1440" w:right="1440" w:bottom="1440" w:left="1440" w:header="708" w:footer="708" w:gutter="0"/>
          <w:cols w:space="708"/>
          <w:titlePg/>
          <w:docGrid w:linePitch="360"/>
        </w:sectPr>
      </w:pPr>
      <w:bookmarkStart w:id="13" w:name="_Toc214436021"/>
      <w:r>
        <w:lastRenderedPageBreak/>
        <w:t>Discussion paper themes</w:t>
      </w:r>
      <w:bookmarkEnd w:id="13"/>
    </w:p>
    <w:p w14:paraId="4B14EC6B" w14:textId="35CC4BC1" w:rsidR="006723B6" w:rsidRPr="00CE2095" w:rsidRDefault="00FF75D7" w:rsidP="00CE2095">
      <w:pPr>
        <w:pStyle w:val="Heading2"/>
      </w:pPr>
      <w:bookmarkStart w:id="14" w:name="_Toc214436022"/>
      <w:r w:rsidRPr="00CE2095">
        <w:lastRenderedPageBreak/>
        <w:t>Communities</w:t>
      </w:r>
      <w:bookmarkEnd w:id="14"/>
    </w:p>
    <w:p w14:paraId="6D88E408" w14:textId="27E7F473" w:rsidR="00D0784C" w:rsidRDefault="00D0784C" w:rsidP="00CE2095">
      <w:pPr>
        <w:rPr>
          <w:rFonts w:ascii="Times New Roman" w:hAnsi="Times New Roman" w:cs="Times New Roman"/>
          <w:sz w:val="24"/>
          <w:szCs w:val="24"/>
        </w:rPr>
      </w:pPr>
      <w:r>
        <w:t>The importance of connection, inclusion and shared leadership in building a climate-ready Canberra was the focus of the conversation about communities. Participants said that real resilience begins locally, through community-led initiatives and trusted organisations already helping residents adapt to a changing climate and improve energy efficiency.</w:t>
      </w:r>
    </w:p>
    <w:p w14:paraId="37A0F7E6" w14:textId="57C8A24C" w:rsidR="00D0784C" w:rsidRDefault="0039724B" w:rsidP="00CE2095">
      <w:r w:rsidRPr="00A66209">
        <w:t>Participants emphasised the significant mental health impacts of climate change, especially for young people</w:t>
      </w:r>
      <w:r>
        <w:t xml:space="preserve">. </w:t>
      </w:r>
      <w:r w:rsidR="00D0784C">
        <w:t xml:space="preserve">Education and climate literacy were seen as essential, with schools and neighbourhood programs that inspire action through hope and empowerment rather than fear. </w:t>
      </w:r>
      <w:r w:rsidR="00F9670B">
        <w:t>Participants</w:t>
      </w:r>
      <w:r w:rsidR="00D0784C">
        <w:t xml:space="preserve"> also stressed the need to recognise and support First Nations leadership and multicultural communities in adaptation planning.</w:t>
      </w:r>
    </w:p>
    <w:p w14:paraId="4823168A" w14:textId="1D2040D9" w:rsidR="0052497E" w:rsidRDefault="00E87DE2" w:rsidP="00CE2095">
      <w:r>
        <w:t>Disadvantaged communities were consistently identified as facing the greatest barriers to both mitigation and adaptation, particularly low income households, renters, older people, people with disability and culturally diverse groups. Participants stressed that climate action must actively reduce inequality by providing targeted support, accessible services and place</w:t>
      </w:r>
      <w:r w:rsidR="00472C76">
        <w:t>-</w:t>
      </w:r>
      <w:r>
        <w:t>based programs that meet the needs of those most at risk.</w:t>
      </w:r>
    </w:p>
    <w:p w14:paraId="07C61FD7" w14:textId="4E706016" w:rsidR="00A66209" w:rsidRDefault="00A66209" w:rsidP="00CE2095">
      <w:r w:rsidRPr="00A66209">
        <w:t xml:space="preserve">The community sector was described as a trusted connector that should be recognised and resourced as a key delivery partner in the transition. </w:t>
      </w:r>
    </w:p>
    <w:p w14:paraId="7F76864A" w14:textId="77777777" w:rsidR="00C6060E" w:rsidRDefault="00C6060E" w:rsidP="00C6060E">
      <w:pPr>
        <w:jc w:val="center"/>
        <w:rPr>
          <w:rStyle w:val="IntenseEmphasis"/>
          <w:rFonts w:eastAsiaTheme="majorEastAsia" w:cstheme="majorBidi"/>
          <w:bCs w:val="0"/>
          <w:szCs w:val="36"/>
        </w:rPr>
      </w:pPr>
      <w:r w:rsidRPr="00C6060E">
        <w:rPr>
          <w:rStyle w:val="IntenseEmphasis"/>
          <w:rFonts w:eastAsiaTheme="majorEastAsia" w:cstheme="majorBidi"/>
          <w:bCs w:val="0"/>
          <w:szCs w:val="36"/>
        </w:rPr>
        <w:t>“We need to create communities that pull together, not pull apart, when things get tough.”</w:t>
      </w:r>
    </w:p>
    <w:p w14:paraId="1047C5DA" w14:textId="065F0EC4" w:rsidR="00576D4F" w:rsidRPr="00607FEE" w:rsidRDefault="004A0A5D" w:rsidP="00576D4F">
      <w:pPr>
        <w:pStyle w:val="Heading2"/>
      </w:pPr>
      <w:bookmarkStart w:id="15" w:name="_Toc214436023"/>
      <w:r>
        <w:t>Business</w:t>
      </w:r>
      <w:bookmarkEnd w:id="15"/>
    </w:p>
    <w:p w14:paraId="51327A41" w14:textId="6021E5DA" w:rsidR="00467985" w:rsidRDefault="004D7051" w:rsidP="00CE2095">
      <w:r w:rsidRPr="004D7051">
        <w:t xml:space="preserve">The business workshop revealed both the risks and opportunities associated with the transition to a low emissions economy. </w:t>
      </w:r>
      <w:r w:rsidR="00467985" w:rsidRPr="004A0A5D">
        <w:t xml:space="preserve">Participants were clear that the transition must be supported, not imposed. They emphasised </w:t>
      </w:r>
      <w:r w:rsidR="006A148B">
        <w:t xml:space="preserve">that </w:t>
      </w:r>
      <w:r w:rsidR="00467985" w:rsidRPr="004A0A5D">
        <w:t xml:space="preserve">while many businesses want to act, they </w:t>
      </w:r>
      <w:r w:rsidR="003417E4">
        <w:t xml:space="preserve">often </w:t>
      </w:r>
      <w:r w:rsidR="00467985" w:rsidRPr="004A0A5D">
        <w:t>lack time, capital or technical expertise.</w:t>
      </w:r>
    </w:p>
    <w:p w14:paraId="65FC3CE7" w14:textId="21C8D845" w:rsidR="00467985" w:rsidRPr="004A0A5D" w:rsidRDefault="004D7051" w:rsidP="00CE2095">
      <w:r w:rsidRPr="004D7051">
        <w:t xml:space="preserve">Participants </w:t>
      </w:r>
      <w:r w:rsidR="00467985">
        <w:t>were clear about</w:t>
      </w:r>
      <w:r w:rsidRPr="004D7051">
        <w:t xml:space="preserve"> the need for </w:t>
      </w:r>
      <w:r w:rsidR="00F036C1">
        <w:t>sector-specific</w:t>
      </w:r>
      <w:r w:rsidRPr="004D7051">
        <w:t xml:space="preserve"> transition pathways so that industries understand </w:t>
      </w:r>
      <w:r w:rsidR="00F036C1">
        <w:t>the</w:t>
      </w:r>
      <w:r w:rsidRPr="004D7051">
        <w:t xml:space="preserve"> required </w:t>
      </w:r>
      <w:r w:rsidR="00F036C1">
        <w:t xml:space="preserve">actions </w:t>
      </w:r>
      <w:r w:rsidRPr="004D7051">
        <w:t>and when</w:t>
      </w:r>
      <w:r w:rsidR="00F036C1">
        <w:t xml:space="preserve"> they are needed</w:t>
      </w:r>
      <w:r w:rsidRPr="004D7051">
        <w:t xml:space="preserve">. </w:t>
      </w:r>
      <w:r w:rsidR="00F9670B">
        <w:t>Participants</w:t>
      </w:r>
      <w:r w:rsidR="00467985" w:rsidRPr="004A0A5D">
        <w:t xml:space="preserve"> called for practical financial pathways</w:t>
      </w:r>
      <w:r w:rsidR="00F036C1">
        <w:t>,</w:t>
      </w:r>
      <w:r w:rsidR="00467985" w:rsidRPr="004A0A5D">
        <w:t xml:space="preserve"> such as low-interest loans, grants</w:t>
      </w:r>
      <w:r w:rsidR="00F036C1">
        <w:t>,</w:t>
      </w:r>
      <w:r w:rsidR="00467985" w:rsidRPr="004A0A5D">
        <w:t xml:space="preserve"> and technical advice to help businesses invest in electrification, energy efficiency</w:t>
      </w:r>
      <w:r w:rsidR="00F036C1">
        <w:t>,</w:t>
      </w:r>
      <w:r w:rsidR="00467985" w:rsidRPr="004A0A5D">
        <w:t xml:space="preserve"> and new technologies. Small and medium enterprises, trades and hospitality businesses were identified as needing tailored support.</w:t>
      </w:r>
    </w:p>
    <w:p w14:paraId="4B76342F" w14:textId="5C2AFDAD" w:rsidR="004D7051" w:rsidRPr="004D7051" w:rsidRDefault="00F9670B" w:rsidP="00CE2095">
      <w:r>
        <w:t>Participants</w:t>
      </w:r>
      <w:r w:rsidR="004D7051" w:rsidRPr="004D7051">
        <w:t xml:space="preserve"> saw a significant opportunity to advance circular economy practices and strengthen local supply chains, particularly for materials and services that support emissions reduction. </w:t>
      </w:r>
    </w:p>
    <w:p w14:paraId="7E0752E3" w14:textId="77777777" w:rsidR="004A0A5D" w:rsidRPr="004A0A5D" w:rsidRDefault="004A0A5D" w:rsidP="00CE2095">
      <w:r w:rsidRPr="004A0A5D">
        <w:t>Participants also highlighted opportunities to strengthen Canberra’s reputation as a centre for innovation and sustainability. They suggested developing industry-specific transition plans and showcasing success stories to build confidence in change.</w:t>
      </w:r>
    </w:p>
    <w:p w14:paraId="7B989045" w14:textId="77777777" w:rsidR="004A0A5D" w:rsidRPr="004A0A5D" w:rsidRDefault="004A0A5D" w:rsidP="00CE2095">
      <w:r w:rsidRPr="004A0A5D">
        <w:t>Overall, the business community expressed optimism that with the right support, Canberra could lead Australia in sustainable enterprise and green skills development.</w:t>
      </w:r>
    </w:p>
    <w:p w14:paraId="275B14F6" w14:textId="29525143" w:rsidR="006723B6" w:rsidRDefault="00827193" w:rsidP="00C6060E">
      <w:pPr>
        <w:pStyle w:val="FootnotesEndnotestext"/>
        <w:jc w:val="center"/>
        <w:rPr>
          <w:rStyle w:val="IntenseEmphasis"/>
          <w:rFonts w:eastAsiaTheme="majorEastAsia" w:cstheme="majorBidi"/>
          <w:bCs w:val="0"/>
          <w:szCs w:val="36"/>
        </w:rPr>
      </w:pPr>
      <w:r w:rsidRPr="00827193">
        <w:rPr>
          <w:rStyle w:val="IntenseEmphasis"/>
          <w:rFonts w:eastAsiaTheme="majorEastAsia" w:cstheme="majorBidi"/>
          <w:bCs w:val="0"/>
          <w:szCs w:val="36"/>
        </w:rPr>
        <w:t>“Businesses want to be part of the solution — they just need clear pathways and practical help to get there.”</w:t>
      </w:r>
    </w:p>
    <w:p w14:paraId="5963B08A" w14:textId="56CA9BEA" w:rsidR="00827193" w:rsidRPr="00607FEE" w:rsidRDefault="00827193" w:rsidP="00827193">
      <w:pPr>
        <w:pStyle w:val="Heading2"/>
      </w:pPr>
      <w:bookmarkStart w:id="16" w:name="_Toc214436024"/>
      <w:r>
        <w:t>Built environment</w:t>
      </w:r>
      <w:bookmarkEnd w:id="16"/>
    </w:p>
    <w:p w14:paraId="4A778C3D" w14:textId="0431C811" w:rsidR="00C80D35" w:rsidRPr="00C80D35" w:rsidRDefault="00C80D35" w:rsidP="00CE2095">
      <w:r w:rsidRPr="00C80D35">
        <w:t>The built environment was seen as central to achieving net</w:t>
      </w:r>
      <w:r w:rsidR="00472C76">
        <w:t xml:space="preserve"> </w:t>
      </w:r>
      <w:r w:rsidRPr="00C80D35">
        <w:t>zero emissions and building community resilience.</w:t>
      </w:r>
    </w:p>
    <w:p w14:paraId="674BE0AA" w14:textId="3C94DD81" w:rsidR="00C80D35" w:rsidRPr="00C80D35" w:rsidRDefault="00AB61DF" w:rsidP="00CE2095">
      <w:r>
        <w:t>Participants</w:t>
      </w:r>
      <w:r w:rsidR="00C80D35" w:rsidRPr="00C80D35">
        <w:t xml:space="preserve"> called for greater integration of planning, housing, transport and energy systems. They emphasised that decisions about land use, density and infrastructure must support sustainability, affordability and equity.</w:t>
      </w:r>
    </w:p>
    <w:p w14:paraId="64F6D829" w14:textId="54141568" w:rsidR="00C80D35" w:rsidRDefault="00C80D35" w:rsidP="00CE2095">
      <w:r w:rsidRPr="00C80D35">
        <w:t>Participants identified challenges in affordability, workforce capacity and material costs. They support adaptive building methods, stronger standards and incentives for sustainab</w:t>
      </w:r>
      <w:r w:rsidR="006C6A0D">
        <w:t>ility</w:t>
      </w:r>
      <w:r w:rsidRPr="00C80D35">
        <w:t>.</w:t>
      </w:r>
    </w:p>
    <w:p w14:paraId="6CCF8724" w14:textId="3D7D18FA" w:rsidR="00C80D35" w:rsidRPr="00C80D35" w:rsidRDefault="00C80D35" w:rsidP="00CE2095">
      <w:r w:rsidRPr="00C80D35">
        <w:lastRenderedPageBreak/>
        <w:t>Upgrading older housing stock was a</w:t>
      </w:r>
      <w:r w:rsidR="000F1B07">
        <w:t xml:space="preserve">n emerging </w:t>
      </w:r>
      <w:r w:rsidRPr="00C80D35">
        <w:t>priority. Participants said clear guidance is needed for households on electrification, insulation and renovation costs, and that support programs must be accessible to renters and lower-income households.</w:t>
      </w:r>
    </w:p>
    <w:p w14:paraId="70805FA5" w14:textId="58381C70" w:rsidR="00C80D35" w:rsidRPr="00C80D35" w:rsidRDefault="00C80D35" w:rsidP="00CE2095">
      <w:r w:rsidRPr="00C80D35">
        <w:t xml:space="preserve">The importance of reliable energy networks was also raised, with calls to ensure grid upgrades keep pace with increasing electrification. </w:t>
      </w:r>
      <w:r w:rsidR="00F9670B">
        <w:t>Participants</w:t>
      </w:r>
      <w:r w:rsidRPr="00C80D35">
        <w:t xml:space="preserve"> urged government to communicate clearly about what the transition means for households and to showcase examples of successful upgrades.</w:t>
      </w:r>
    </w:p>
    <w:p w14:paraId="07E2289E" w14:textId="77777777" w:rsidR="00C80D35" w:rsidRPr="00C80D35" w:rsidRDefault="00C80D35" w:rsidP="00CE2095">
      <w:r w:rsidRPr="00C80D35">
        <w:t>Participants also supported embedding data-driven decision-making, disaster resilience and climate risk mapping into urban planning. They want Canberra’s future neighbourhoods to be compact, green, walkable and inclusive.</w:t>
      </w:r>
    </w:p>
    <w:p w14:paraId="2E219526" w14:textId="4B0929FD" w:rsidR="00827193" w:rsidRDefault="00C80D35" w:rsidP="00C6060E">
      <w:pPr>
        <w:pStyle w:val="FootnotesEndnotestext"/>
        <w:jc w:val="center"/>
        <w:rPr>
          <w:rStyle w:val="IntenseEmphasis"/>
          <w:rFonts w:eastAsiaTheme="majorEastAsia" w:cstheme="majorBidi"/>
          <w:bCs w:val="0"/>
          <w:szCs w:val="36"/>
        </w:rPr>
      </w:pPr>
      <w:r w:rsidRPr="00C80D35">
        <w:rPr>
          <w:rStyle w:val="IntenseEmphasis"/>
          <w:rFonts w:eastAsiaTheme="majorEastAsia" w:cstheme="majorBidi"/>
          <w:bCs w:val="0"/>
          <w:szCs w:val="36"/>
        </w:rPr>
        <w:t>“We need to build for the climate we’re going to have, not the climate we used to have.”</w:t>
      </w:r>
    </w:p>
    <w:p w14:paraId="51C24E99" w14:textId="4A89F291" w:rsidR="00C80D35" w:rsidRPr="00607FEE" w:rsidRDefault="00C80D35" w:rsidP="00C80D35">
      <w:pPr>
        <w:pStyle w:val="Heading2"/>
      </w:pPr>
      <w:bookmarkStart w:id="17" w:name="_Toc214436025"/>
      <w:r>
        <w:t>Transport</w:t>
      </w:r>
      <w:bookmarkEnd w:id="17"/>
    </w:p>
    <w:p w14:paraId="70CF94D0" w14:textId="6E41D862" w:rsidR="00D81CD7" w:rsidRDefault="0061224F" w:rsidP="00CE2095">
      <w:r w:rsidRPr="0061224F">
        <w:t xml:space="preserve">Transport was consistently identified as one of the most complex but impactful areas for emissions reduction and community </w:t>
      </w:r>
      <w:r w:rsidR="00D81CD7">
        <w:t>action</w:t>
      </w:r>
      <w:r w:rsidRPr="0061224F">
        <w:t xml:space="preserve">. Participants stressed that the vision for transport needs to be more specific and should adopt the avoid, shift, improve </w:t>
      </w:r>
      <w:r w:rsidR="00F72D30" w:rsidRPr="0061224F">
        <w:t>framework</w:t>
      </w:r>
      <w:r w:rsidR="00F72D30">
        <w:rPr>
          <w:rStyle w:val="normaltextrun"/>
          <w:rFonts w:eastAsiaTheme="majorEastAsia" w:cs="Calibri"/>
        </w:rPr>
        <w:t xml:space="preserve"> </w:t>
      </w:r>
      <w:r w:rsidR="00D74DF6">
        <w:rPr>
          <w:rStyle w:val="normaltextrun"/>
          <w:rFonts w:eastAsiaTheme="majorEastAsia" w:cs="Calibri"/>
        </w:rPr>
        <w:t xml:space="preserve">– avoiding unnecessary trips, shifting to </w:t>
      </w:r>
      <w:r w:rsidR="00B70B40">
        <w:rPr>
          <w:rStyle w:val="normaltextrun"/>
          <w:rFonts w:eastAsiaTheme="majorEastAsia" w:cs="Calibri"/>
        </w:rPr>
        <w:t>sustainable</w:t>
      </w:r>
      <w:r w:rsidR="00D74DF6">
        <w:rPr>
          <w:rStyle w:val="normaltextrun"/>
          <w:rFonts w:eastAsiaTheme="majorEastAsia" w:cs="Calibri"/>
        </w:rPr>
        <w:t xml:space="preserve"> transport</w:t>
      </w:r>
      <w:r w:rsidR="00B70B40">
        <w:rPr>
          <w:rStyle w:val="normaltextrun"/>
          <w:rFonts w:eastAsiaTheme="majorEastAsia" w:cs="Calibri"/>
        </w:rPr>
        <w:t xml:space="preserve"> (public transport, active transport and zero emissions vehicles)</w:t>
      </w:r>
      <w:r w:rsidR="00D74DF6">
        <w:rPr>
          <w:rStyle w:val="normaltextrun"/>
          <w:rFonts w:eastAsiaTheme="majorEastAsia" w:cs="Calibri"/>
        </w:rPr>
        <w:t>, and improving the existing fleet</w:t>
      </w:r>
      <w:r w:rsidR="00175AE4">
        <w:rPr>
          <w:rStyle w:val="normaltextrun"/>
          <w:rFonts w:eastAsiaTheme="majorEastAsia" w:cs="Calibri"/>
        </w:rPr>
        <w:t>.</w:t>
      </w:r>
    </w:p>
    <w:p w14:paraId="625D11F0" w14:textId="3C68C0EE" w:rsidR="00823631" w:rsidRDefault="0061224F" w:rsidP="00CE2095">
      <w:r w:rsidRPr="0061224F">
        <w:t xml:space="preserve">There was strong support for public and active transport becoming the default option, which requires reliable services, </w:t>
      </w:r>
      <w:r w:rsidR="003D0E38">
        <w:t xml:space="preserve">improved infrastructure, </w:t>
      </w:r>
      <w:r w:rsidRPr="0061224F">
        <w:t>safe</w:t>
      </w:r>
      <w:r w:rsidR="003D0E38">
        <w:t xml:space="preserve">ty </w:t>
      </w:r>
      <w:r w:rsidRPr="0061224F">
        <w:t xml:space="preserve">and integrated planning. Electrification </w:t>
      </w:r>
      <w:r w:rsidR="00823631">
        <w:t xml:space="preserve">of vehicles </w:t>
      </w:r>
      <w:r w:rsidRPr="0061224F">
        <w:t xml:space="preserve">was seen as necessary but not sufficient on its own, with several participants noting that without alternatives, people would simply shift from petrol cars to electric cars. </w:t>
      </w:r>
    </w:p>
    <w:p w14:paraId="0712630A" w14:textId="10D7746B" w:rsidR="0061224F" w:rsidRDefault="00D6226D" w:rsidP="00CE2095">
      <w:pPr>
        <w:rPr>
          <w:rStyle w:val="IntenseEmphasis"/>
          <w:b w:val="0"/>
          <w:i w:val="0"/>
          <w:iCs/>
          <w:color w:val="auto"/>
          <w:sz w:val="22"/>
        </w:rPr>
      </w:pPr>
      <w:r>
        <w:t>People in o</w:t>
      </w:r>
      <w:r w:rsidR="0061224F" w:rsidRPr="0061224F">
        <w:t xml:space="preserve">uter suburbs and shift workers were described as particularly </w:t>
      </w:r>
      <w:proofErr w:type="gramStart"/>
      <w:r w:rsidR="0061224F" w:rsidRPr="0061224F">
        <w:t>underserved, and</w:t>
      </w:r>
      <w:proofErr w:type="gramEnd"/>
      <w:r w:rsidR="00B70B40">
        <w:t xml:space="preserve"> </w:t>
      </w:r>
      <w:r w:rsidR="0061224F" w:rsidRPr="0061224F">
        <w:t xml:space="preserve">suggested on demand and autonomous services to improve access. The idea of providing slow charging at park and ride </w:t>
      </w:r>
      <w:r w:rsidR="0061224F" w:rsidRPr="0061224F">
        <w:t>locations was seen as a simple incentive that could help change behaviour. Participants also raised concerns about transport poverty and emphasised that affordability and reliability must be considered alongside emissions goals.</w:t>
      </w:r>
      <w:r w:rsidR="0061224F" w:rsidRPr="0061224F">
        <w:rPr>
          <w:rStyle w:val="IntenseEmphasis"/>
          <w:b w:val="0"/>
          <w:i w:val="0"/>
          <w:iCs/>
          <w:color w:val="auto"/>
          <w:sz w:val="22"/>
        </w:rPr>
        <w:t xml:space="preserve"> </w:t>
      </w:r>
    </w:p>
    <w:p w14:paraId="640C45A7" w14:textId="4B9C8188" w:rsidR="00C61B65" w:rsidRPr="00D74DF6" w:rsidRDefault="00C61B65" w:rsidP="00C6060E">
      <w:pPr>
        <w:pStyle w:val="FootnotesEndnotestext"/>
        <w:jc w:val="center"/>
        <w:rPr>
          <w:rFonts w:eastAsiaTheme="majorEastAsia" w:cstheme="majorBidi"/>
          <w:b/>
          <w:bCs w:val="0"/>
          <w:i/>
          <w:iCs w:val="0"/>
          <w:color w:val="156082" w:themeColor="accent1"/>
          <w:sz w:val="21"/>
          <w:szCs w:val="36"/>
        </w:rPr>
      </w:pPr>
      <w:r w:rsidRPr="00561879">
        <w:rPr>
          <w:rStyle w:val="IntenseEmphasis"/>
          <w:rFonts w:eastAsiaTheme="majorEastAsia" w:cstheme="majorBidi"/>
          <w:bCs w:val="0"/>
          <w:i w:val="0"/>
          <w:iCs/>
          <w:szCs w:val="36"/>
        </w:rPr>
        <w:t>“Why should people give up the convenience of a car when public transport takes so much longer?”</w:t>
      </w:r>
    </w:p>
    <w:p w14:paraId="4D2E3EBE" w14:textId="2A9EB130" w:rsidR="003D69F5" w:rsidRPr="00561879" w:rsidRDefault="003D69F5" w:rsidP="00C6060E">
      <w:pPr>
        <w:pStyle w:val="FootnotesEndnotestext"/>
        <w:jc w:val="center"/>
        <w:rPr>
          <w:rStyle w:val="IntenseEmphasis"/>
          <w:rFonts w:eastAsiaTheme="majorEastAsia" w:cstheme="majorBidi"/>
          <w:bCs w:val="0"/>
          <w:szCs w:val="36"/>
        </w:rPr>
      </w:pPr>
      <w:r w:rsidRPr="00561879">
        <w:rPr>
          <w:rStyle w:val="IntenseEmphasis"/>
          <w:rFonts w:eastAsiaTheme="majorEastAsia" w:cstheme="majorBidi"/>
          <w:bCs w:val="0"/>
          <w:szCs w:val="36"/>
        </w:rPr>
        <w:t>“People will not shift to active or public transport if the infrastructure is not there.”</w:t>
      </w:r>
    </w:p>
    <w:p w14:paraId="30E05090" w14:textId="571F13A3" w:rsidR="00B41A3D" w:rsidRPr="00F9670B" w:rsidRDefault="00B41A3D" w:rsidP="00B41A3D">
      <w:pPr>
        <w:pStyle w:val="Heading2"/>
        <w:rPr>
          <w:bCs/>
        </w:rPr>
      </w:pPr>
      <w:bookmarkStart w:id="18" w:name="_Toc214436026"/>
      <w:r w:rsidRPr="00F9670B">
        <w:rPr>
          <w:bCs/>
        </w:rPr>
        <w:t>Natural environment and resources</w:t>
      </w:r>
      <w:bookmarkEnd w:id="18"/>
    </w:p>
    <w:p w14:paraId="184F10FE" w14:textId="120846CD" w:rsidR="004C760D" w:rsidRPr="004C760D" w:rsidRDefault="004C760D" w:rsidP="00CE2095">
      <w:r w:rsidRPr="004C760D">
        <w:t xml:space="preserve">Participants expressed strong support for maintaining and strengthening the ACT’s natural environment as core infrastructure for a climate ready city. They emphasised that nature-based solutions must sit across all themes and not be treated as an add on. </w:t>
      </w:r>
      <w:r w:rsidR="00F9670B">
        <w:t>Participants</w:t>
      </w:r>
      <w:r w:rsidRPr="004C760D">
        <w:t xml:space="preserve"> supported the ACT’s tree canopy targets</w:t>
      </w:r>
      <w:r w:rsidR="00873530">
        <w:t xml:space="preserve">, stressing </w:t>
      </w:r>
      <w:r w:rsidRPr="004C760D">
        <w:t>the importance of protecting existing mature trees, expanding the urban forest and ensuring that new developments include adequate shading, biodiversity corridors and green space. Several participants noted that the urban heat island effect is already visible across Canberra and that increasing tree canopy is essential to reducing heat stress, protecting public health and improving neighbourhood liveability.</w:t>
      </w:r>
    </w:p>
    <w:p w14:paraId="6C334A1E" w14:textId="7A5C4B6B" w:rsidR="004C760D" w:rsidRPr="004C760D" w:rsidRDefault="004C760D" w:rsidP="00CE2095">
      <w:r w:rsidRPr="004C760D">
        <w:t>Water security was repeatedly raised as a critical issue. Participants discussed the increasing likelihood of drought, longer dry periods</w:t>
      </w:r>
      <w:r w:rsidR="00D6226D">
        <w:t>,</w:t>
      </w:r>
      <w:r w:rsidRPr="004C760D">
        <w:t xml:space="preserve"> and more intense rainfall events</w:t>
      </w:r>
      <w:r w:rsidR="00D6226D">
        <w:t>,</w:t>
      </w:r>
      <w:r w:rsidRPr="004C760D">
        <w:t xml:space="preserve"> and called for stronger planning across catchment management, stormwater infrastructure, water recycling</w:t>
      </w:r>
      <w:r w:rsidR="00D6226D">
        <w:t>,</w:t>
      </w:r>
      <w:r w:rsidRPr="004C760D">
        <w:t xml:space="preserve"> and efficiency. </w:t>
      </w:r>
    </w:p>
    <w:p w14:paraId="0C224E30" w14:textId="5FE9AACD" w:rsidR="004C760D" w:rsidRPr="004C760D" w:rsidRDefault="00BB5147" w:rsidP="00CE2095">
      <w:r>
        <w:t>Participants</w:t>
      </w:r>
      <w:r w:rsidR="004C760D" w:rsidRPr="004C760D">
        <w:t xml:space="preserve"> highlighted the role of rural landholders, farmers and land managers in supporting both emissions reduction and adaptation. Some participants also called for stronger recognition of cultural land management, First Nations leadership and the value of caring for Country as part of both adaptation and mitigation.</w:t>
      </w:r>
    </w:p>
    <w:p w14:paraId="10F8DF76" w14:textId="00867702" w:rsidR="00AE2401" w:rsidRDefault="004C760D" w:rsidP="00CE2095">
      <w:r w:rsidRPr="004C760D">
        <w:lastRenderedPageBreak/>
        <w:t>Participants were clear that the natural environment should be framed not only as something to protect, but as an essential part of the Territory’s resilience. They emphasised that ecosystems provide cooling, flood mitigation, habitat, cultural value and mental and physical health benefits. Ensuring these systems remain healthy was described as fundamental to Canberra’s future.</w:t>
      </w:r>
    </w:p>
    <w:tbl>
      <w:tblPr>
        <w:tblStyle w:val="Breakoutbox"/>
        <w:tblpPr w:leftFromText="180" w:rightFromText="180" w:vertAnchor="text" w:horzAnchor="margin" w:tblpY="1273"/>
        <w:tblW w:w="0" w:type="auto"/>
        <w:tblLook w:val="04A0" w:firstRow="1" w:lastRow="0" w:firstColumn="1" w:lastColumn="0" w:noHBand="0" w:noVBand="1"/>
      </w:tblPr>
      <w:tblGrid>
        <w:gridCol w:w="4159"/>
      </w:tblGrid>
      <w:tr w:rsidR="00C72056" w14:paraId="4F9FEF77" w14:textId="77777777" w:rsidTr="00C72056">
        <w:tc>
          <w:tcPr>
            <w:tcW w:w="9016" w:type="dxa"/>
          </w:tcPr>
          <w:p w14:paraId="47C54AD5" w14:textId="77777777" w:rsidR="00C72056" w:rsidRDefault="00C72056" w:rsidP="00C72056">
            <w:pPr>
              <w:pStyle w:val="Heading2"/>
            </w:pPr>
            <w:bookmarkStart w:id="19" w:name="_Toc214436027"/>
            <w:r>
              <w:t>Emerging priorities</w:t>
            </w:r>
            <w:bookmarkEnd w:id="19"/>
          </w:p>
          <w:p w14:paraId="76D49F92" w14:textId="77777777" w:rsidR="00C72056" w:rsidRPr="00474455" w:rsidRDefault="00C72056" w:rsidP="00C72056">
            <w:pPr>
              <w:pStyle w:val="NormalWeb"/>
              <w:rPr>
                <w:rFonts w:ascii="Calibri" w:hAnsi="Calibri" w:cstheme="minorHAnsi"/>
                <w:bCs/>
                <w:iCs/>
                <w:sz w:val="22"/>
                <w:szCs w:val="22"/>
                <w:lang w:eastAsia="en-US"/>
              </w:rPr>
            </w:pPr>
            <w:r w:rsidRPr="00474455">
              <w:rPr>
                <w:rFonts w:ascii="Calibri" w:hAnsi="Calibri" w:cstheme="minorHAnsi"/>
                <w:bCs/>
                <w:iCs/>
                <w:sz w:val="22"/>
                <w:szCs w:val="22"/>
                <w:lang w:eastAsia="en-US"/>
              </w:rPr>
              <w:t>Across all sessions, participants identified several cross-cutting priorities for the ACT’s next climate change strategy:</w:t>
            </w:r>
          </w:p>
          <w:p w14:paraId="55FAAE35" w14:textId="77777777" w:rsidR="00C72056" w:rsidRPr="00474455" w:rsidRDefault="00C72056" w:rsidP="00C72056">
            <w:pPr>
              <w:pStyle w:val="NormalWeb"/>
              <w:numPr>
                <w:ilvl w:val="0"/>
                <w:numId w:val="10"/>
              </w:numPr>
              <w:rPr>
                <w:rFonts w:ascii="Calibri" w:hAnsi="Calibri" w:cstheme="minorHAnsi"/>
                <w:bCs/>
                <w:iCs/>
                <w:sz w:val="22"/>
                <w:szCs w:val="22"/>
                <w:lang w:eastAsia="en-US"/>
              </w:rPr>
            </w:pPr>
            <w:r w:rsidRPr="00474455">
              <w:rPr>
                <w:rFonts w:ascii="Calibri" w:hAnsi="Calibri" w:cstheme="minorHAnsi"/>
                <w:bCs/>
                <w:iCs/>
                <w:sz w:val="22"/>
                <w:szCs w:val="22"/>
                <w:lang w:eastAsia="en-US"/>
              </w:rPr>
              <w:t>Embed equity and inclusion in every policy and program.</w:t>
            </w:r>
          </w:p>
          <w:p w14:paraId="0CF9FF00" w14:textId="77777777" w:rsidR="00C72056" w:rsidRPr="00474455" w:rsidRDefault="00C72056" w:rsidP="00C72056">
            <w:pPr>
              <w:pStyle w:val="NormalWeb"/>
              <w:numPr>
                <w:ilvl w:val="0"/>
                <w:numId w:val="10"/>
              </w:numPr>
              <w:rPr>
                <w:rFonts w:ascii="Calibri" w:hAnsi="Calibri" w:cstheme="minorHAnsi"/>
                <w:bCs/>
                <w:iCs/>
                <w:sz w:val="22"/>
                <w:szCs w:val="22"/>
                <w:lang w:eastAsia="en-US"/>
              </w:rPr>
            </w:pPr>
            <w:r w:rsidRPr="00474455">
              <w:rPr>
                <w:rFonts w:ascii="Calibri" w:hAnsi="Calibri" w:cstheme="minorHAnsi"/>
                <w:bCs/>
                <w:iCs/>
                <w:sz w:val="22"/>
                <w:szCs w:val="22"/>
                <w:lang w:eastAsia="en-US"/>
              </w:rPr>
              <w:t xml:space="preserve">Strengthen coordination and integration across government </w:t>
            </w:r>
            <w:r>
              <w:rPr>
                <w:rFonts w:ascii="Calibri" w:hAnsi="Calibri" w:cstheme="minorHAnsi"/>
                <w:bCs/>
                <w:iCs/>
                <w:sz w:val="22"/>
                <w:szCs w:val="22"/>
                <w:lang w:eastAsia="en-US"/>
              </w:rPr>
              <w:t xml:space="preserve">agencies </w:t>
            </w:r>
            <w:r w:rsidRPr="00474455">
              <w:rPr>
                <w:rFonts w:ascii="Calibri" w:hAnsi="Calibri" w:cstheme="minorHAnsi"/>
                <w:bCs/>
                <w:iCs/>
                <w:sz w:val="22"/>
                <w:szCs w:val="22"/>
                <w:lang w:eastAsia="en-US"/>
              </w:rPr>
              <w:t>and sectors.</w:t>
            </w:r>
          </w:p>
          <w:p w14:paraId="6DB84B02" w14:textId="77777777" w:rsidR="00C72056" w:rsidRPr="00474455" w:rsidRDefault="00C72056" w:rsidP="00C72056">
            <w:pPr>
              <w:pStyle w:val="NormalWeb"/>
              <w:numPr>
                <w:ilvl w:val="0"/>
                <w:numId w:val="10"/>
              </w:numPr>
              <w:rPr>
                <w:rFonts w:ascii="Calibri" w:hAnsi="Calibri" w:cstheme="minorHAnsi"/>
                <w:bCs/>
                <w:iCs/>
                <w:sz w:val="22"/>
                <w:szCs w:val="22"/>
                <w:lang w:eastAsia="en-US"/>
              </w:rPr>
            </w:pPr>
            <w:r w:rsidRPr="00474455">
              <w:rPr>
                <w:rFonts w:ascii="Calibri" w:hAnsi="Calibri" w:cstheme="minorHAnsi"/>
                <w:bCs/>
                <w:iCs/>
                <w:sz w:val="22"/>
                <w:szCs w:val="22"/>
                <w:lang w:eastAsia="en-US"/>
              </w:rPr>
              <w:t>Provide practical guidance and clear transition pathways for households, communities and businesses.</w:t>
            </w:r>
          </w:p>
          <w:p w14:paraId="52228BC7" w14:textId="77777777" w:rsidR="00C72056" w:rsidRDefault="00C72056" w:rsidP="00C72056">
            <w:pPr>
              <w:pStyle w:val="NormalWeb"/>
              <w:numPr>
                <w:ilvl w:val="0"/>
                <w:numId w:val="10"/>
              </w:numPr>
              <w:rPr>
                <w:rFonts w:ascii="Calibri" w:hAnsi="Calibri" w:cstheme="minorHAnsi"/>
                <w:bCs/>
                <w:iCs/>
                <w:sz w:val="22"/>
                <w:szCs w:val="22"/>
                <w:lang w:eastAsia="en-US"/>
              </w:rPr>
            </w:pPr>
            <w:r w:rsidRPr="00474455">
              <w:rPr>
                <w:rFonts w:ascii="Calibri" w:hAnsi="Calibri" w:cstheme="minorHAnsi"/>
                <w:bCs/>
                <w:iCs/>
                <w:sz w:val="22"/>
                <w:szCs w:val="22"/>
                <w:lang w:eastAsia="en-US"/>
              </w:rPr>
              <w:t>Invest in innovation, education and partnerships that build local capacity</w:t>
            </w:r>
            <w:r>
              <w:rPr>
                <w:rFonts w:ascii="Calibri" w:hAnsi="Calibri" w:cstheme="minorHAnsi"/>
                <w:bCs/>
                <w:iCs/>
                <w:sz w:val="22"/>
                <w:szCs w:val="22"/>
                <w:lang w:eastAsia="en-US"/>
              </w:rPr>
              <w:t xml:space="preserve"> and make Canberra a world leading climate jurisdiction.</w:t>
            </w:r>
          </w:p>
          <w:p w14:paraId="12593B78" w14:textId="77777777" w:rsidR="00C72056" w:rsidRPr="00474455" w:rsidRDefault="00C72056" w:rsidP="00C72056">
            <w:pPr>
              <w:pStyle w:val="NormalWeb"/>
              <w:numPr>
                <w:ilvl w:val="0"/>
                <w:numId w:val="10"/>
              </w:numPr>
              <w:rPr>
                <w:rFonts w:ascii="Calibri" w:hAnsi="Calibri" w:cstheme="minorHAnsi"/>
                <w:bCs/>
                <w:iCs/>
                <w:sz w:val="22"/>
                <w:szCs w:val="22"/>
                <w:lang w:eastAsia="en-US"/>
              </w:rPr>
            </w:pPr>
            <w:r>
              <w:rPr>
                <w:rFonts w:ascii="Calibri" w:hAnsi="Calibri" w:cstheme="minorHAnsi"/>
                <w:bCs/>
                <w:iCs/>
                <w:sz w:val="22"/>
                <w:szCs w:val="22"/>
                <w:lang w:eastAsia="en-US"/>
              </w:rPr>
              <w:t>Provide better data and information to enable industry, business and individuals to make informed decisions.</w:t>
            </w:r>
          </w:p>
          <w:p w14:paraId="044B2CD6" w14:textId="77777777" w:rsidR="00C72056" w:rsidRPr="00474455" w:rsidRDefault="00C72056" w:rsidP="00C72056">
            <w:pPr>
              <w:pStyle w:val="NormalWeb"/>
              <w:numPr>
                <w:ilvl w:val="0"/>
                <w:numId w:val="10"/>
              </w:numPr>
              <w:rPr>
                <w:rFonts w:ascii="Calibri" w:hAnsi="Calibri" w:cstheme="minorHAnsi"/>
                <w:bCs/>
                <w:iCs/>
                <w:sz w:val="22"/>
                <w:szCs w:val="22"/>
                <w:lang w:eastAsia="en-US"/>
              </w:rPr>
            </w:pPr>
            <w:r w:rsidRPr="00474455">
              <w:rPr>
                <w:rFonts w:ascii="Calibri" w:hAnsi="Calibri" w:cstheme="minorHAnsi"/>
                <w:bCs/>
                <w:iCs/>
                <w:sz w:val="22"/>
                <w:szCs w:val="22"/>
                <w:lang w:eastAsia="en-US"/>
              </w:rPr>
              <w:t>Maintain transparency, accountability and regular public reporting on progress</w:t>
            </w:r>
            <w:r>
              <w:rPr>
                <w:rFonts w:ascii="Calibri" w:hAnsi="Calibri" w:cstheme="minorHAnsi"/>
                <w:bCs/>
                <w:iCs/>
                <w:sz w:val="22"/>
                <w:szCs w:val="22"/>
                <w:lang w:eastAsia="en-US"/>
              </w:rPr>
              <w:t xml:space="preserve"> – we need to show the good news and areas we need to focus on</w:t>
            </w:r>
          </w:p>
          <w:p w14:paraId="5303B0BC" w14:textId="77777777" w:rsidR="00C72056" w:rsidRDefault="00C72056" w:rsidP="00C72056">
            <w:r w:rsidRPr="001E191B">
              <w:rPr>
                <w:rStyle w:val="IntenseEmphasis"/>
                <w:rFonts w:eastAsiaTheme="majorEastAsia" w:cstheme="majorBidi"/>
                <w:bCs w:val="0"/>
                <w:szCs w:val="36"/>
              </w:rPr>
              <w:t xml:space="preserve">“Canberra can be a model city for climate leadership if we </w:t>
            </w:r>
            <w:r>
              <w:rPr>
                <w:rStyle w:val="IntenseEmphasis"/>
                <w:rFonts w:eastAsiaTheme="majorEastAsia" w:cstheme="majorBidi"/>
                <w:bCs w:val="0"/>
                <w:szCs w:val="36"/>
              </w:rPr>
              <w:t>are transparent</w:t>
            </w:r>
            <w:r w:rsidRPr="001E191B">
              <w:rPr>
                <w:rStyle w:val="IntenseEmphasis"/>
                <w:rFonts w:eastAsiaTheme="majorEastAsia" w:cstheme="majorBidi"/>
                <w:bCs w:val="0"/>
                <w:szCs w:val="36"/>
              </w:rPr>
              <w:t>, practical and united.”</w:t>
            </w:r>
          </w:p>
        </w:tc>
      </w:tr>
    </w:tbl>
    <w:p w14:paraId="1E66616A" w14:textId="45B299E6" w:rsidR="001F2BAC" w:rsidRPr="00AE2401" w:rsidRDefault="00C72056" w:rsidP="00C6060E">
      <w:pPr>
        <w:pStyle w:val="NormalWeb"/>
        <w:jc w:val="center"/>
        <w:rPr>
          <w:rStyle w:val="IntenseEmphasis"/>
          <w:rFonts w:eastAsiaTheme="majorEastAsia" w:cstheme="majorBidi"/>
          <w:iCs w:val="0"/>
          <w:szCs w:val="36"/>
          <w:lang w:eastAsia="en-US"/>
        </w:rPr>
      </w:pPr>
      <w:r w:rsidRPr="00AE2401">
        <w:rPr>
          <w:rStyle w:val="IntenseEmphasis"/>
          <w:rFonts w:eastAsiaTheme="majorEastAsia" w:cstheme="majorBidi"/>
          <w:szCs w:val="36"/>
          <w:lang w:eastAsia="en-US"/>
        </w:rPr>
        <w:t xml:space="preserve"> </w:t>
      </w:r>
      <w:r w:rsidR="00AE2401" w:rsidRPr="00AE2401">
        <w:rPr>
          <w:rStyle w:val="IntenseEmphasis"/>
          <w:rFonts w:eastAsiaTheme="majorEastAsia" w:cstheme="majorBidi"/>
          <w:szCs w:val="36"/>
          <w:lang w:eastAsia="en-US"/>
        </w:rPr>
        <w:t>“Healthy ecosystems are essential infrastructure. They protect us</w:t>
      </w:r>
      <w:r w:rsidR="00D6226D">
        <w:rPr>
          <w:rStyle w:val="IntenseEmphasis"/>
          <w:rFonts w:eastAsiaTheme="majorEastAsia" w:cstheme="majorBidi"/>
          <w:szCs w:val="36"/>
          <w:lang w:eastAsia="en-US"/>
        </w:rPr>
        <w:t>,</w:t>
      </w:r>
      <w:r w:rsidR="00AE2401" w:rsidRPr="00AE2401">
        <w:rPr>
          <w:rStyle w:val="IntenseEmphasis"/>
          <w:rFonts w:eastAsiaTheme="majorEastAsia" w:cstheme="majorBidi"/>
          <w:szCs w:val="36"/>
          <w:lang w:eastAsia="en-US"/>
        </w:rPr>
        <w:t xml:space="preserve"> and we need to protect them.”</w:t>
      </w:r>
    </w:p>
    <w:p w14:paraId="1FF58BAC" w14:textId="46BD3393" w:rsidR="001E191B" w:rsidRDefault="00C72056" w:rsidP="00C6060E">
      <w:pPr>
        <w:jc w:val="center"/>
        <w:rPr>
          <w:rStyle w:val="IntenseEmphasis"/>
          <w:rFonts w:eastAsiaTheme="majorEastAsia" w:cstheme="majorBidi"/>
          <w:bCs w:val="0"/>
          <w:szCs w:val="36"/>
        </w:rPr>
      </w:pPr>
      <w:r w:rsidRPr="001F2BAC">
        <w:rPr>
          <w:rStyle w:val="IntenseEmphasis"/>
          <w:rFonts w:eastAsiaTheme="majorEastAsia" w:cstheme="majorBidi"/>
          <w:bCs w:val="0"/>
          <w:szCs w:val="36"/>
        </w:rPr>
        <w:t xml:space="preserve"> </w:t>
      </w:r>
      <w:r w:rsidR="001F2BAC" w:rsidRPr="001F2BAC">
        <w:rPr>
          <w:rStyle w:val="IntenseEmphasis"/>
          <w:rFonts w:eastAsiaTheme="majorEastAsia" w:cstheme="majorBidi"/>
          <w:bCs w:val="0"/>
          <w:szCs w:val="36"/>
        </w:rPr>
        <w:t>“Nature isn’t separate from our climate response — it’s central to how we adapt and thrive.”</w:t>
      </w:r>
    </w:p>
    <w:p w14:paraId="73F61417" w14:textId="77777777" w:rsidR="00C72056" w:rsidRPr="001F2BAC" w:rsidRDefault="00C72056" w:rsidP="00C6060E">
      <w:pPr>
        <w:jc w:val="center"/>
        <w:rPr>
          <w:rStyle w:val="IntenseEmphasis"/>
          <w:rFonts w:eastAsiaTheme="majorEastAsia" w:cstheme="majorBidi"/>
          <w:bCs w:val="0"/>
          <w:szCs w:val="36"/>
        </w:rPr>
      </w:pPr>
    </w:p>
    <w:p w14:paraId="5ADE13C4" w14:textId="5194413A" w:rsidR="001F2BAC" w:rsidRDefault="001F2BAC" w:rsidP="001F2BAC">
      <w:pPr>
        <w:pStyle w:val="Heading2"/>
      </w:pPr>
      <w:bookmarkStart w:id="20" w:name="_Toc214436028"/>
      <w:r>
        <w:t>Next steps</w:t>
      </w:r>
      <w:bookmarkEnd w:id="20"/>
    </w:p>
    <w:p w14:paraId="4D6B9EBD" w14:textId="5C203918" w:rsidR="001F2BAC" w:rsidRPr="000E1DC9" w:rsidRDefault="001F2BAC" w:rsidP="001F2BAC">
      <w:pPr>
        <w:pStyle w:val="NormalWeb"/>
        <w:rPr>
          <w:rFonts w:ascii="Calibri" w:hAnsi="Calibri" w:cstheme="minorHAnsi"/>
          <w:bCs/>
          <w:iCs/>
          <w:sz w:val="22"/>
          <w:szCs w:val="22"/>
          <w:lang w:eastAsia="en-US"/>
        </w:rPr>
      </w:pPr>
      <w:r w:rsidRPr="000E1DC9">
        <w:rPr>
          <w:rFonts w:ascii="Calibri" w:hAnsi="Calibri" w:cstheme="minorHAnsi"/>
          <w:bCs/>
          <w:iCs/>
          <w:sz w:val="22"/>
          <w:szCs w:val="22"/>
          <w:lang w:eastAsia="en-US"/>
        </w:rPr>
        <w:t xml:space="preserve">The ACT Government will continue consultation on the design and delivery of the </w:t>
      </w:r>
      <w:r w:rsidR="00B70B40">
        <w:rPr>
          <w:rFonts w:ascii="Calibri" w:hAnsi="Calibri" w:cstheme="minorHAnsi"/>
          <w:bCs/>
          <w:iCs/>
          <w:sz w:val="22"/>
          <w:szCs w:val="22"/>
          <w:lang w:eastAsia="en-US"/>
        </w:rPr>
        <w:t>next climate change strategy for the ACT in early 2026</w:t>
      </w:r>
      <w:r w:rsidRPr="000E1DC9">
        <w:rPr>
          <w:rFonts w:ascii="Calibri" w:hAnsi="Calibri" w:cstheme="minorHAnsi"/>
          <w:bCs/>
          <w:iCs/>
          <w:sz w:val="22"/>
          <w:szCs w:val="22"/>
          <w:lang w:eastAsia="en-US"/>
        </w:rPr>
        <w:t>. Insights from this listening phase will inform th</w:t>
      </w:r>
      <w:r w:rsidR="00B70B40">
        <w:rPr>
          <w:rFonts w:ascii="Calibri" w:hAnsi="Calibri" w:cstheme="minorHAnsi"/>
          <w:bCs/>
          <w:iCs/>
          <w:sz w:val="22"/>
          <w:szCs w:val="22"/>
          <w:lang w:eastAsia="en-US"/>
        </w:rPr>
        <w:t>is</w:t>
      </w:r>
      <w:r w:rsidRPr="000E1DC9">
        <w:rPr>
          <w:rFonts w:ascii="Calibri" w:hAnsi="Calibri" w:cstheme="minorHAnsi"/>
          <w:bCs/>
          <w:iCs/>
          <w:sz w:val="22"/>
          <w:szCs w:val="22"/>
          <w:lang w:eastAsia="en-US"/>
        </w:rPr>
        <w:t xml:space="preserve"> </w:t>
      </w:r>
      <w:r w:rsidR="00B70B40">
        <w:rPr>
          <w:rFonts w:ascii="Calibri" w:hAnsi="Calibri" w:cstheme="minorHAnsi"/>
          <w:bCs/>
          <w:iCs/>
          <w:sz w:val="22"/>
          <w:szCs w:val="22"/>
          <w:lang w:eastAsia="en-US"/>
        </w:rPr>
        <w:t xml:space="preserve">next stage of consultation as well as early strategy development. </w:t>
      </w:r>
    </w:p>
    <w:p w14:paraId="20EC0EEE" w14:textId="5673B04B" w:rsidR="00594640" w:rsidRDefault="001F2BAC" w:rsidP="006723B6">
      <w:r w:rsidRPr="000E1DC9">
        <w:t>These early conversations confirm that Canberrans are ready to lead the next decade of climate action. Together we can create a resilient, equitable and sustainable city that continues to set the national standard for climate leadership</w:t>
      </w:r>
      <w:r w:rsidR="00A15463">
        <w:t>.</w:t>
      </w:r>
      <w:r w:rsidR="00322377">
        <w:rPr>
          <w:noProof/>
          <w:lang w:val="en-GB" w:eastAsia="en-AU"/>
          <w14:ligatures w14:val="standardContextual"/>
        </w:rPr>
        <w:drawing>
          <wp:anchor distT="0" distB="0" distL="114300" distR="114300" simplePos="0" relativeHeight="251658242" behindDoc="0" locked="0" layoutInCell="1" allowOverlap="1" wp14:anchorId="5C6B1122" wp14:editId="5D9238C0">
            <wp:simplePos x="0" y="0"/>
            <wp:positionH relativeFrom="column">
              <wp:posOffset>0</wp:posOffset>
            </wp:positionH>
            <wp:positionV relativeFrom="page">
              <wp:posOffset>9243257</wp:posOffset>
            </wp:positionV>
            <wp:extent cx="1574800" cy="801370"/>
            <wp:effectExtent l="0" t="0" r="0" b="0"/>
            <wp:wrapNone/>
            <wp:docPr id="2034989759"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48331" name="Picture 1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74800" cy="801370"/>
                    </a:xfrm>
                    <a:prstGeom prst="rect">
                      <a:avLst/>
                    </a:prstGeom>
                  </pic:spPr>
                </pic:pic>
              </a:graphicData>
            </a:graphic>
            <wp14:sizeRelH relativeFrom="page">
              <wp14:pctWidth>0</wp14:pctWidth>
            </wp14:sizeRelH>
            <wp14:sizeRelV relativeFrom="page">
              <wp14:pctHeight>0</wp14:pctHeight>
            </wp14:sizeRelV>
          </wp:anchor>
        </w:drawing>
      </w:r>
    </w:p>
    <w:sectPr w:rsidR="00594640" w:rsidSect="00130E34">
      <w:footerReference w:type="first" r:id="rId29"/>
      <w:pgSz w:w="11906" w:h="16838"/>
      <w:pgMar w:top="1440" w:right="1440" w:bottom="1440" w:left="1440" w:header="708" w:footer="708"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60AD6" w14:textId="77777777" w:rsidR="000A3597" w:rsidRDefault="000A3597" w:rsidP="00BA666E">
      <w:r>
        <w:separator/>
      </w:r>
    </w:p>
  </w:endnote>
  <w:endnote w:type="continuationSeparator" w:id="0">
    <w:p w14:paraId="4BB658A6" w14:textId="77777777" w:rsidR="000A3597" w:rsidRDefault="000A3597" w:rsidP="00BA666E">
      <w:r>
        <w:continuationSeparator/>
      </w:r>
    </w:p>
  </w:endnote>
  <w:endnote w:type="continuationNotice" w:id="1">
    <w:p w14:paraId="4C40B332" w14:textId="77777777" w:rsidR="000A3597" w:rsidRDefault="000A3597" w:rsidP="00BA66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5610806"/>
      <w:docPartObj>
        <w:docPartGallery w:val="Page Numbers (Bottom of Page)"/>
        <w:docPartUnique/>
      </w:docPartObj>
    </w:sdtPr>
    <w:sdtContent>
      <w:p w14:paraId="69072257" w14:textId="692F336E" w:rsidR="00F30E50" w:rsidRDefault="00F30E50" w:rsidP="00FB02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7A06AB" w14:textId="77777777" w:rsidR="008A2BE1" w:rsidRDefault="008A2BE1" w:rsidP="00F30E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1323426462"/>
      <w:docPartObj>
        <w:docPartGallery w:val="Page Numbers (Bottom of Page)"/>
        <w:docPartUnique/>
      </w:docPartObj>
    </w:sdtPr>
    <w:sdtContent>
      <w:p w14:paraId="2C45EE3B" w14:textId="77777777" w:rsidR="001E49B4" w:rsidRPr="003A0EC4" w:rsidRDefault="001E49B4" w:rsidP="001E49B4">
        <w:pPr>
          <w:pStyle w:val="Footer"/>
          <w:framePr w:wrap="none" w:vAnchor="text" w:hAnchor="margin" w:xAlign="right" w:y="1"/>
          <w:rPr>
            <w:rStyle w:val="PageNumber"/>
            <w:sz w:val="18"/>
            <w:szCs w:val="18"/>
          </w:rPr>
        </w:pPr>
        <w:r w:rsidRPr="003A0EC4">
          <w:rPr>
            <w:rStyle w:val="PageNumber"/>
            <w:sz w:val="18"/>
            <w:szCs w:val="18"/>
          </w:rPr>
          <w:fldChar w:fldCharType="begin"/>
        </w:r>
        <w:r w:rsidRPr="003A0EC4">
          <w:rPr>
            <w:rStyle w:val="PageNumber"/>
            <w:sz w:val="18"/>
            <w:szCs w:val="18"/>
          </w:rPr>
          <w:instrText xml:space="preserve"> PAGE </w:instrText>
        </w:r>
        <w:r w:rsidRPr="003A0EC4">
          <w:rPr>
            <w:rStyle w:val="PageNumber"/>
            <w:sz w:val="18"/>
            <w:szCs w:val="18"/>
          </w:rPr>
          <w:fldChar w:fldCharType="separate"/>
        </w:r>
        <w:r>
          <w:rPr>
            <w:rStyle w:val="PageNumber"/>
            <w:sz w:val="18"/>
            <w:szCs w:val="18"/>
          </w:rPr>
          <w:t>6</w:t>
        </w:r>
        <w:r w:rsidRPr="003A0EC4">
          <w:rPr>
            <w:rStyle w:val="PageNumber"/>
            <w:sz w:val="18"/>
            <w:szCs w:val="18"/>
          </w:rPr>
          <w:fldChar w:fldCharType="end"/>
        </w:r>
      </w:p>
    </w:sdtContent>
  </w:sdt>
  <w:sdt>
    <w:sdtPr>
      <w:rPr>
        <w:sz w:val="18"/>
        <w:szCs w:val="18"/>
      </w:rPr>
      <w:id w:val="-1967728817"/>
      <w:placeholder>
        <w:docPart w:val="29017B08C160D84ABA40B95201D18DE7"/>
      </w:placeholder>
      <w:temporary/>
      <w:showingPlcHdr/>
      <w15:appearance w15:val="hidden"/>
    </w:sdtPr>
    <w:sdtContent>
      <w:p w14:paraId="659008D0" w14:textId="593A8D12" w:rsidR="009724C2" w:rsidRPr="001E49B4" w:rsidRDefault="001E49B4" w:rsidP="001E49B4">
        <w:pPr>
          <w:pStyle w:val="Footer"/>
          <w:ind w:right="360"/>
          <w:rPr>
            <w:sz w:val="18"/>
            <w:szCs w:val="18"/>
          </w:rPr>
        </w:pPr>
        <w:r w:rsidRPr="003A0EC4">
          <w:rPr>
            <w:sz w:val="18"/>
            <w:szCs w:val="18"/>
          </w:rPr>
          <w:t>[Type here]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655D" w14:textId="60092BF8" w:rsidR="008A2BE1" w:rsidRPr="003A0EC4" w:rsidRDefault="008A2BE1" w:rsidP="000943E9">
    <w:pPr>
      <w:pStyle w:val="Footer"/>
      <w:tabs>
        <w:tab w:val="clear" w:pos="4513"/>
        <w:tab w:val="clear" w:pos="9026"/>
        <w:tab w:val="left" w:pos="1473"/>
      </w:tabs>
      <w:ind w:right="360"/>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581677751"/>
      <w:docPartObj>
        <w:docPartGallery w:val="Page Numbers (Bottom of Page)"/>
        <w:docPartUnique/>
      </w:docPartObj>
    </w:sdtPr>
    <w:sdtContent>
      <w:p w14:paraId="7961A5FE" w14:textId="77777777" w:rsidR="000943E9" w:rsidRPr="003A0EC4" w:rsidRDefault="000943E9" w:rsidP="001E49B4">
        <w:pPr>
          <w:pStyle w:val="Footer"/>
          <w:framePr w:wrap="none" w:vAnchor="text" w:hAnchor="margin" w:xAlign="right" w:y="1"/>
          <w:rPr>
            <w:rStyle w:val="PageNumber"/>
            <w:sz w:val="18"/>
            <w:szCs w:val="18"/>
          </w:rPr>
        </w:pPr>
        <w:r w:rsidRPr="003A0EC4">
          <w:rPr>
            <w:rStyle w:val="PageNumber"/>
            <w:sz w:val="18"/>
            <w:szCs w:val="18"/>
          </w:rPr>
          <w:fldChar w:fldCharType="begin"/>
        </w:r>
        <w:r w:rsidRPr="003A0EC4">
          <w:rPr>
            <w:rStyle w:val="PageNumber"/>
            <w:sz w:val="18"/>
            <w:szCs w:val="18"/>
          </w:rPr>
          <w:instrText xml:space="preserve"> PAGE </w:instrText>
        </w:r>
        <w:r w:rsidRPr="003A0EC4">
          <w:rPr>
            <w:rStyle w:val="PageNumber"/>
            <w:sz w:val="18"/>
            <w:szCs w:val="18"/>
          </w:rPr>
          <w:fldChar w:fldCharType="separate"/>
        </w:r>
        <w:r>
          <w:rPr>
            <w:rStyle w:val="PageNumber"/>
            <w:sz w:val="18"/>
            <w:szCs w:val="18"/>
          </w:rPr>
          <w:t>6</w:t>
        </w:r>
        <w:r w:rsidRPr="003A0EC4">
          <w:rPr>
            <w:rStyle w:val="PageNumber"/>
            <w:sz w:val="18"/>
            <w:szCs w:val="18"/>
          </w:rPr>
          <w:fldChar w:fldCharType="end"/>
        </w:r>
      </w:p>
    </w:sdtContent>
  </w:sdt>
  <w:p w14:paraId="322A0A65" w14:textId="0DC60CC5" w:rsidR="000943E9" w:rsidRPr="001E49B4" w:rsidRDefault="00707859" w:rsidP="001E49B4">
    <w:pPr>
      <w:pStyle w:val="Footer"/>
      <w:ind w:right="360"/>
      <w:rPr>
        <w:sz w:val="18"/>
        <w:szCs w:val="18"/>
      </w:rPr>
    </w:pPr>
    <w:r w:rsidRPr="00707859">
      <w:rPr>
        <w:sz w:val="18"/>
        <w:szCs w:val="18"/>
      </w:rPr>
      <w:t>Developing a new climate change strategy for the ACT</w:t>
    </w:r>
    <w:r w:rsidR="00CE2095">
      <w:rPr>
        <w:sz w:val="18"/>
        <w:szCs w:val="18"/>
      </w:rPr>
      <w:t>– Listening Report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E8865" w14:textId="3C135552" w:rsidR="000943E9" w:rsidRPr="003A0EC4" w:rsidRDefault="000943E9" w:rsidP="000943E9">
    <w:pPr>
      <w:pStyle w:val="Footer"/>
      <w:ind w:right="360"/>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FD1B" w14:textId="77777777" w:rsidR="00130E34" w:rsidRPr="003A0EC4" w:rsidRDefault="00130E34" w:rsidP="000943E9">
    <w:pPr>
      <w:pStyle w:val="Footer"/>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2DE60" w14:textId="77777777" w:rsidR="000A3597" w:rsidRDefault="000A3597" w:rsidP="00BA666E">
      <w:r>
        <w:separator/>
      </w:r>
    </w:p>
  </w:footnote>
  <w:footnote w:type="continuationSeparator" w:id="0">
    <w:p w14:paraId="3E5831D1" w14:textId="77777777" w:rsidR="000A3597" w:rsidRDefault="000A3597" w:rsidP="00BA666E">
      <w:r>
        <w:continuationSeparator/>
      </w:r>
    </w:p>
  </w:footnote>
  <w:footnote w:type="continuationNotice" w:id="1">
    <w:p w14:paraId="256DFB1D" w14:textId="77777777" w:rsidR="000A3597" w:rsidRDefault="000A3597" w:rsidP="00BA66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EE718" w14:textId="77777777" w:rsidR="00707859" w:rsidRDefault="007078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39493" w14:textId="77777777" w:rsidR="00707859" w:rsidRDefault="007078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4F01" w14:textId="486FF77D" w:rsidR="009572B8" w:rsidRDefault="00BA2369">
    <w:pPr>
      <w:pStyle w:val="Header"/>
    </w:pPr>
    <w:r>
      <w:rPr>
        <w:noProof/>
        <w14:ligatures w14:val="standardContextual"/>
      </w:rPr>
      <mc:AlternateContent>
        <mc:Choice Requires="wps">
          <w:drawing>
            <wp:anchor distT="0" distB="0" distL="114300" distR="114300" simplePos="0" relativeHeight="251658240" behindDoc="0" locked="0" layoutInCell="1" allowOverlap="1" wp14:anchorId="0A764BD5" wp14:editId="3D9A72E3">
              <wp:simplePos x="0" y="0"/>
              <wp:positionH relativeFrom="column">
                <wp:posOffset>-408618</wp:posOffset>
              </wp:positionH>
              <wp:positionV relativeFrom="paragraph">
                <wp:posOffset>-554355</wp:posOffset>
              </wp:positionV>
              <wp:extent cx="0" cy="11546006"/>
              <wp:effectExtent l="0" t="0" r="12700" b="11430"/>
              <wp:wrapNone/>
              <wp:docPr id="1028645097" name="Straight Connector 3"/>
              <wp:cNvGraphicFramePr/>
              <a:graphic xmlns:a="http://schemas.openxmlformats.org/drawingml/2006/main">
                <a:graphicData uri="http://schemas.microsoft.com/office/word/2010/wordprocessingShape">
                  <wps:wsp>
                    <wps:cNvCnPr/>
                    <wps:spPr>
                      <a:xfrm>
                        <a:off x="0" y="0"/>
                        <a:ext cx="0" cy="11546006"/>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9B8D91" id="Straight Connector 3" o:spid="_x0000_s1026" style="position:absolute;z-index:251659263;visibility:visible;mso-wrap-style:square;mso-wrap-distance-left:9pt;mso-wrap-distance-top:0;mso-wrap-distance-right:9pt;mso-wrap-distance-bottom:0;mso-position-horizontal:absolute;mso-position-horizontal-relative:text;mso-position-vertical:absolute;mso-position-vertical-relative:text" from="-32.15pt,-43.65pt" to="-32.15pt,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" strokecolor="#0d0d0d [3069]" strokeweight=".5pt">
              <v:stroke joinstyle="miter"/>
            </v:line>
          </w:pict>
        </mc:Fallback>
      </mc:AlternateContent>
    </w:r>
    <w:r w:rsidR="009572B8">
      <w:rPr>
        <w:noProof/>
      </w:rPr>
      <mc:AlternateContent>
        <mc:Choice Requires="wps">
          <w:drawing>
            <wp:anchor distT="0" distB="0" distL="114300" distR="114300" simplePos="0" relativeHeight="251658241" behindDoc="0" locked="0" layoutInCell="1" allowOverlap="1" wp14:anchorId="0517B7C7" wp14:editId="71373C62">
              <wp:simplePos x="0" y="0"/>
              <wp:positionH relativeFrom="column">
                <wp:posOffset>-522605</wp:posOffset>
              </wp:positionH>
              <wp:positionV relativeFrom="paragraph">
                <wp:posOffset>942265</wp:posOffset>
              </wp:positionV>
              <wp:extent cx="216000" cy="216000"/>
              <wp:effectExtent l="0" t="0" r="0" b="0"/>
              <wp:wrapNone/>
              <wp:docPr id="991278093" name="Oval 2"/>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44D2F3" id="Oval 2" o:spid="_x0000_s1026" style="position:absolute;margin-left:-41.15pt;margin-top:74.2pt;width:17pt;height: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" fillcolor="#6e46e0" stroked="f" strokeweight="1pt">
              <v:stroke joinstyle="miter"/>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87B"/>
    <w:multiLevelType w:val="hybridMultilevel"/>
    <w:tmpl w:val="EE5E4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0E3DA1"/>
    <w:multiLevelType w:val="hybridMultilevel"/>
    <w:tmpl w:val="5CFED3C4"/>
    <w:lvl w:ilvl="0" w:tplc="B97C7E2E">
      <w:start w:val="1"/>
      <w:numFmt w:val="lowerLetter"/>
      <w:pStyle w:val="Bulle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8B047D8"/>
    <w:multiLevelType w:val="hybridMultilevel"/>
    <w:tmpl w:val="B88C856E"/>
    <w:lvl w:ilvl="0" w:tplc="64D0DA9A">
      <w:start w:val="1"/>
      <w:numFmt w:val="bullet"/>
      <w:pStyle w:val="Bullet2"/>
      <w:lvlText w:val="­"/>
      <w:lvlJc w:val="left"/>
      <w:pPr>
        <w:ind w:left="1003" w:hanging="360"/>
      </w:pPr>
      <w:rPr>
        <w:rFonts w:ascii="Courier New" w:hAnsi="Courier New"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3" w15:restartNumberingAfterBreak="0">
    <w:nsid w:val="220F418A"/>
    <w:multiLevelType w:val="hybridMultilevel"/>
    <w:tmpl w:val="D646B272"/>
    <w:lvl w:ilvl="0" w:tplc="2F5E9A0E">
      <w:start w:val="1"/>
      <w:numFmt w:val="bullet"/>
      <w:pStyle w:val="Bulle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9700E5"/>
    <w:multiLevelType w:val="hybridMultilevel"/>
    <w:tmpl w:val="E8E2D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3D0101"/>
    <w:multiLevelType w:val="multilevel"/>
    <w:tmpl w:val="56206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9E23D8"/>
    <w:multiLevelType w:val="hybridMultilevel"/>
    <w:tmpl w:val="0EB0F7D0"/>
    <w:lvl w:ilvl="0" w:tplc="8EB671A0">
      <w:start w:val="1"/>
      <w:numFmt w:val="lowerRoman"/>
      <w:pStyle w:val="Bullet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07C5CB7"/>
    <w:multiLevelType w:val="multilevel"/>
    <w:tmpl w:val="3498F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5A5515"/>
    <w:multiLevelType w:val="hybridMultilevel"/>
    <w:tmpl w:val="01C8D7E2"/>
    <w:lvl w:ilvl="0" w:tplc="9AAC392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EE05B95"/>
    <w:multiLevelType w:val="hybridMultilevel"/>
    <w:tmpl w:val="3384C6F0"/>
    <w:lvl w:ilvl="0" w:tplc="F7C27256">
      <w:start w:val="2025"/>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1472229">
    <w:abstractNumId w:val="3"/>
  </w:num>
  <w:num w:numId="2" w16cid:durableId="863640098">
    <w:abstractNumId w:val="2"/>
  </w:num>
  <w:num w:numId="3" w16cid:durableId="1678847481">
    <w:abstractNumId w:val="8"/>
  </w:num>
  <w:num w:numId="4" w16cid:durableId="1249928375">
    <w:abstractNumId w:val="1"/>
  </w:num>
  <w:num w:numId="5" w16cid:durableId="1519275277">
    <w:abstractNumId w:val="6"/>
  </w:num>
  <w:num w:numId="6" w16cid:durableId="1329359717">
    <w:abstractNumId w:val="0"/>
  </w:num>
  <w:num w:numId="7" w16cid:durableId="1328482827">
    <w:abstractNumId w:val="7"/>
  </w:num>
  <w:num w:numId="8" w16cid:durableId="1225219295">
    <w:abstractNumId w:val="4"/>
  </w:num>
  <w:num w:numId="9" w16cid:durableId="1381857797">
    <w:abstractNumId w:val="5"/>
  </w:num>
  <w:num w:numId="10" w16cid:durableId="11839827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6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40"/>
    <w:rsid w:val="00032711"/>
    <w:rsid w:val="00040F25"/>
    <w:rsid w:val="00045B32"/>
    <w:rsid w:val="00056DA7"/>
    <w:rsid w:val="000573FF"/>
    <w:rsid w:val="00071A0B"/>
    <w:rsid w:val="00072B6E"/>
    <w:rsid w:val="000943E9"/>
    <w:rsid w:val="00095A59"/>
    <w:rsid w:val="000A1CC3"/>
    <w:rsid w:val="000A3597"/>
    <w:rsid w:val="000C32D9"/>
    <w:rsid w:val="000C75FA"/>
    <w:rsid w:val="000D3B4B"/>
    <w:rsid w:val="000E1DC9"/>
    <w:rsid w:val="000E3666"/>
    <w:rsid w:val="000F1B07"/>
    <w:rsid w:val="000F4E35"/>
    <w:rsid w:val="000F63A1"/>
    <w:rsid w:val="00105DB1"/>
    <w:rsid w:val="001101F1"/>
    <w:rsid w:val="00110EFC"/>
    <w:rsid w:val="0011323F"/>
    <w:rsid w:val="00114DF0"/>
    <w:rsid w:val="001169FA"/>
    <w:rsid w:val="00117B2A"/>
    <w:rsid w:val="00121970"/>
    <w:rsid w:val="001227E9"/>
    <w:rsid w:val="001237E9"/>
    <w:rsid w:val="001244FF"/>
    <w:rsid w:val="00124FD4"/>
    <w:rsid w:val="00126288"/>
    <w:rsid w:val="001276CE"/>
    <w:rsid w:val="00130E34"/>
    <w:rsid w:val="00131548"/>
    <w:rsid w:val="00144426"/>
    <w:rsid w:val="00147A01"/>
    <w:rsid w:val="0015372A"/>
    <w:rsid w:val="00163361"/>
    <w:rsid w:val="0017244C"/>
    <w:rsid w:val="00175AE4"/>
    <w:rsid w:val="00180F44"/>
    <w:rsid w:val="00194682"/>
    <w:rsid w:val="00195522"/>
    <w:rsid w:val="001A0533"/>
    <w:rsid w:val="001A1860"/>
    <w:rsid w:val="001A196B"/>
    <w:rsid w:val="001A46DA"/>
    <w:rsid w:val="001A5BAB"/>
    <w:rsid w:val="001C5C98"/>
    <w:rsid w:val="001C5D41"/>
    <w:rsid w:val="001D1A8A"/>
    <w:rsid w:val="001E191B"/>
    <w:rsid w:val="001E49B4"/>
    <w:rsid w:val="001E5336"/>
    <w:rsid w:val="001E7A46"/>
    <w:rsid w:val="001F0E49"/>
    <w:rsid w:val="001F2BAC"/>
    <w:rsid w:val="001F3F43"/>
    <w:rsid w:val="001F4642"/>
    <w:rsid w:val="002038A1"/>
    <w:rsid w:val="00210F5B"/>
    <w:rsid w:val="0021648A"/>
    <w:rsid w:val="00220F2F"/>
    <w:rsid w:val="002225F5"/>
    <w:rsid w:val="00227139"/>
    <w:rsid w:val="002301F9"/>
    <w:rsid w:val="0023477E"/>
    <w:rsid w:val="002620E1"/>
    <w:rsid w:val="0027032B"/>
    <w:rsid w:val="00283496"/>
    <w:rsid w:val="00283AF1"/>
    <w:rsid w:val="00285BFF"/>
    <w:rsid w:val="00295B52"/>
    <w:rsid w:val="002A2615"/>
    <w:rsid w:val="002A663A"/>
    <w:rsid w:val="002C178B"/>
    <w:rsid w:val="002C197E"/>
    <w:rsid w:val="002C3D46"/>
    <w:rsid w:val="002D6F66"/>
    <w:rsid w:val="002E06F6"/>
    <w:rsid w:val="002E11BA"/>
    <w:rsid w:val="002E143D"/>
    <w:rsid w:val="002E3252"/>
    <w:rsid w:val="002F4476"/>
    <w:rsid w:val="002F60F1"/>
    <w:rsid w:val="00302778"/>
    <w:rsid w:val="0031324D"/>
    <w:rsid w:val="00322377"/>
    <w:rsid w:val="00325F58"/>
    <w:rsid w:val="003339AA"/>
    <w:rsid w:val="003417E4"/>
    <w:rsid w:val="00350442"/>
    <w:rsid w:val="00353170"/>
    <w:rsid w:val="003559D5"/>
    <w:rsid w:val="0035775E"/>
    <w:rsid w:val="003665D7"/>
    <w:rsid w:val="003712A0"/>
    <w:rsid w:val="003743D5"/>
    <w:rsid w:val="003749E3"/>
    <w:rsid w:val="0039724B"/>
    <w:rsid w:val="003A0EC4"/>
    <w:rsid w:val="003B17D1"/>
    <w:rsid w:val="003C0CDD"/>
    <w:rsid w:val="003C4C7F"/>
    <w:rsid w:val="003C6195"/>
    <w:rsid w:val="003C6E6B"/>
    <w:rsid w:val="003D0BDE"/>
    <w:rsid w:val="003D0E38"/>
    <w:rsid w:val="003D69F5"/>
    <w:rsid w:val="004026F8"/>
    <w:rsid w:val="00416EFE"/>
    <w:rsid w:val="00417198"/>
    <w:rsid w:val="004231BA"/>
    <w:rsid w:val="004402A8"/>
    <w:rsid w:val="004443F5"/>
    <w:rsid w:val="004506A6"/>
    <w:rsid w:val="004558DD"/>
    <w:rsid w:val="00467985"/>
    <w:rsid w:val="00472915"/>
    <w:rsid w:val="00472C76"/>
    <w:rsid w:val="00474455"/>
    <w:rsid w:val="004752B9"/>
    <w:rsid w:val="004831DE"/>
    <w:rsid w:val="004843E6"/>
    <w:rsid w:val="004953D0"/>
    <w:rsid w:val="00495CD4"/>
    <w:rsid w:val="00497754"/>
    <w:rsid w:val="004A0A5D"/>
    <w:rsid w:val="004A1C59"/>
    <w:rsid w:val="004A1F86"/>
    <w:rsid w:val="004B0A3E"/>
    <w:rsid w:val="004C01FE"/>
    <w:rsid w:val="004C760D"/>
    <w:rsid w:val="004D7051"/>
    <w:rsid w:val="004E438E"/>
    <w:rsid w:val="005002B7"/>
    <w:rsid w:val="00503A78"/>
    <w:rsid w:val="00512417"/>
    <w:rsid w:val="00514AD5"/>
    <w:rsid w:val="00516807"/>
    <w:rsid w:val="0052497E"/>
    <w:rsid w:val="00533AD3"/>
    <w:rsid w:val="005364A6"/>
    <w:rsid w:val="005513FB"/>
    <w:rsid w:val="00561879"/>
    <w:rsid w:val="00564B0F"/>
    <w:rsid w:val="00576D4F"/>
    <w:rsid w:val="00583E2D"/>
    <w:rsid w:val="00584105"/>
    <w:rsid w:val="00586270"/>
    <w:rsid w:val="00586CB5"/>
    <w:rsid w:val="00594640"/>
    <w:rsid w:val="00597E8D"/>
    <w:rsid w:val="005B1482"/>
    <w:rsid w:val="005B397B"/>
    <w:rsid w:val="005C5584"/>
    <w:rsid w:val="005D6FDC"/>
    <w:rsid w:val="005E07C4"/>
    <w:rsid w:val="005F3493"/>
    <w:rsid w:val="00603153"/>
    <w:rsid w:val="00607FEE"/>
    <w:rsid w:val="0061224F"/>
    <w:rsid w:val="00612E15"/>
    <w:rsid w:val="00622545"/>
    <w:rsid w:val="00622A9D"/>
    <w:rsid w:val="006509AC"/>
    <w:rsid w:val="006608EF"/>
    <w:rsid w:val="006704CD"/>
    <w:rsid w:val="00671152"/>
    <w:rsid w:val="006723B6"/>
    <w:rsid w:val="006844FF"/>
    <w:rsid w:val="006A148B"/>
    <w:rsid w:val="006A7C35"/>
    <w:rsid w:val="006C0D59"/>
    <w:rsid w:val="006C3418"/>
    <w:rsid w:val="006C6A0D"/>
    <w:rsid w:val="006E4B42"/>
    <w:rsid w:val="006F10E4"/>
    <w:rsid w:val="006F16B8"/>
    <w:rsid w:val="006F4F0D"/>
    <w:rsid w:val="006F7B6E"/>
    <w:rsid w:val="007012DE"/>
    <w:rsid w:val="00707859"/>
    <w:rsid w:val="007079AD"/>
    <w:rsid w:val="00711297"/>
    <w:rsid w:val="00721D6F"/>
    <w:rsid w:val="00724855"/>
    <w:rsid w:val="00734C98"/>
    <w:rsid w:val="00743D7F"/>
    <w:rsid w:val="007459AE"/>
    <w:rsid w:val="00745A04"/>
    <w:rsid w:val="007460A6"/>
    <w:rsid w:val="00761D75"/>
    <w:rsid w:val="00767285"/>
    <w:rsid w:val="00770D48"/>
    <w:rsid w:val="007738CD"/>
    <w:rsid w:val="007758FF"/>
    <w:rsid w:val="00785A0C"/>
    <w:rsid w:val="00787E73"/>
    <w:rsid w:val="00794C76"/>
    <w:rsid w:val="007A0BAB"/>
    <w:rsid w:val="007B27EC"/>
    <w:rsid w:val="007B32AC"/>
    <w:rsid w:val="007B71F5"/>
    <w:rsid w:val="007C559C"/>
    <w:rsid w:val="007D4E6D"/>
    <w:rsid w:val="007E70C6"/>
    <w:rsid w:val="007F55B6"/>
    <w:rsid w:val="007F62CD"/>
    <w:rsid w:val="007F7E8B"/>
    <w:rsid w:val="00801380"/>
    <w:rsid w:val="00807655"/>
    <w:rsid w:val="00813A40"/>
    <w:rsid w:val="00813BDB"/>
    <w:rsid w:val="00816C66"/>
    <w:rsid w:val="00822FBC"/>
    <w:rsid w:val="00823631"/>
    <w:rsid w:val="00827193"/>
    <w:rsid w:val="008400EB"/>
    <w:rsid w:val="008470E7"/>
    <w:rsid w:val="008525C2"/>
    <w:rsid w:val="0085272F"/>
    <w:rsid w:val="00855B90"/>
    <w:rsid w:val="0085734C"/>
    <w:rsid w:val="008601E6"/>
    <w:rsid w:val="00866BF9"/>
    <w:rsid w:val="00867CBD"/>
    <w:rsid w:val="00873530"/>
    <w:rsid w:val="00880B2B"/>
    <w:rsid w:val="00881BD0"/>
    <w:rsid w:val="0088750D"/>
    <w:rsid w:val="008A2BE1"/>
    <w:rsid w:val="008A3F5C"/>
    <w:rsid w:val="008A7DD1"/>
    <w:rsid w:val="008B436A"/>
    <w:rsid w:val="008F21DA"/>
    <w:rsid w:val="00903D92"/>
    <w:rsid w:val="00906D82"/>
    <w:rsid w:val="00910645"/>
    <w:rsid w:val="0092262F"/>
    <w:rsid w:val="00930293"/>
    <w:rsid w:val="00930AD3"/>
    <w:rsid w:val="009429CD"/>
    <w:rsid w:val="00946B0A"/>
    <w:rsid w:val="0094718B"/>
    <w:rsid w:val="00950576"/>
    <w:rsid w:val="009572B8"/>
    <w:rsid w:val="00963A4E"/>
    <w:rsid w:val="00965D9A"/>
    <w:rsid w:val="009724C2"/>
    <w:rsid w:val="009749C2"/>
    <w:rsid w:val="0098091E"/>
    <w:rsid w:val="009842EF"/>
    <w:rsid w:val="00984901"/>
    <w:rsid w:val="009A042F"/>
    <w:rsid w:val="009A302D"/>
    <w:rsid w:val="009A5422"/>
    <w:rsid w:val="009A54BB"/>
    <w:rsid w:val="009A6416"/>
    <w:rsid w:val="009B4122"/>
    <w:rsid w:val="009C5861"/>
    <w:rsid w:val="009D181B"/>
    <w:rsid w:val="009D23FF"/>
    <w:rsid w:val="009D6BF6"/>
    <w:rsid w:val="009F2BDC"/>
    <w:rsid w:val="00A05C5F"/>
    <w:rsid w:val="00A12E1A"/>
    <w:rsid w:val="00A15463"/>
    <w:rsid w:val="00A157E9"/>
    <w:rsid w:val="00A239B5"/>
    <w:rsid w:val="00A23C4E"/>
    <w:rsid w:val="00A322FF"/>
    <w:rsid w:val="00A32A51"/>
    <w:rsid w:val="00A364A4"/>
    <w:rsid w:val="00A3684B"/>
    <w:rsid w:val="00A62731"/>
    <w:rsid w:val="00A66209"/>
    <w:rsid w:val="00A70E14"/>
    <w:rsid w:val="00A720D7"/>
    <w:rsid w:val="00A7575B"/>
    <w:rsid w:val="00A81F78"/>
    <w:rsid w:val="00A90282"/>
    <w:rsid w:val="00A91C13"/>
    <w:rsid w:val="00AA7997"/>
    <w:rsid w:val="00AB0435"/>
    <w:rsid w:val="00AB1501"/>
    <w:rsid w:val="00AB61DF"/>
    <w:rsid w:val="00AC1F14"/>
    <w:rsid w:val="00AC6861"/>
    <w:rsid w:val="00AD17CB"/>
    <w:rsid w:val="00AD3D3C"/>
    <w:rsid w:val="00AE09C7"/>
    <w:rsid w:val="00AE2401"/>
    <w:rsid w:val="00AE3A47"/>
    <w:rsid w:val="00AE56C7"/>
    <w:rsid w:val="00AE7125"/>
    <w:rsid w:val="00AF7AB3"/>
    <w:rsid w:val="00B000A2"/>
    <w:rsid w:val="00B01334"/>
    <w:rsid w:val="00B12EBE"/>
    <w:rsid w:val="00B14E15"/>
    <w:rsid w:val="00B20863"/>
    <w:rsid w:val="00B246D1"/>
    <w:rsid w:val="00B26CAD"/>
    <w:rsid w:val="00B328CF"/>
    <w:rsid w:val="00B41A3D"/>
    <w:rsid w:val="00B46ADB"/>
    <w:rsid w:val="00B505B1"/>
    <w:rsid w:val="00B55602"/>
    <w:rsid w:val="00B572A8"/>
    <w:rsid w:val="00B70B40"/>
    <w:rsid w:val="00B724CA"/>
    <w:rsid w:val="00B84320"/>
    <w:rsid w:val="00B863D6"/>
    <w:rsid w:val="00B8686E"/>
    <w:rsid w:val="00B9531B"/>
    <w:rsid w:val="00BA2369"/>
    <w:rsid w:val="00BA60DA"/>
    <w:rsid w:val="00BA666E"/>
    <w:rsid w:val="00BB4077"/>
    <w:rsid w:val="00BB47F5"/>
    <w:rsid w:val="00BB5147"/>
    <w:rsid w:val="00BD00BD"/>
    <w:rsid w:val="00BD7553"/>
    <w:rsid w:val="00BE463F"/>
    <w:rsid w:val="00C2107B"/>
    <w:rsid w:val="00C249B1"/>
    <w:rsid w:val="00C36E94"/>
    <w:rsid w:val="00C467D2"/>
    <w:rsid w:val="00C47BBB"/>
    <w:rsid w:val="00C47F28"/>
    <w:rsid w:val="00C52FE1"/>
    <w:rsid w:val="00C5676F"/>
    <w:rsid w:val="00C6060E"/>
    <w:rsid w:val="00C61B65"/>
    <w:rsid w:val="00C71E2C"/>
    <w:rsid w:val="00C72056"/>
    <w:rsid w:val="00C723DB"/>
    <w:rsid w:val="00C75FBF"/>
    <w:rsid w:val="00C80B46"/>
    <w:rsid w:val="00C80D35"/>
    <w:rsid w:val="00C94190"/>
    <w:rsid w:val="00C94431"/>
    <w:rsid w:val="00C94D78"/>
    <w:rsid w:val="00CA41C4"/>
    <w:rsid w:val="00CA79F0"/>
    <w:rsid w:val="00CB0A75"/>
    <w:rsid w:val="00CB178E"/>
    <w:rsid w:val="00CB3638"/>
    <w:rsid w:val="00CC200B"/>
    <w:rsid w:val="00CC358F"/>
    <w:rsid w:val="00CC55B8"/>
    <w:rsid w:val="00CC7D4B"/>
    <w:rsid w:val="00CD6BC3"/>
    <w:rsid w:val="00CD7F7C"/>
    <w:rsid w:val="00CE2095"/>
    <w:rsid w:val="00CE2E57"/>
    <w:rsid w:val="00CE465B"/>
    <w:rsid w:val="00CF1835"/>
    <w:rsid w:val="00CF6724"/>
    <w:rsid w:val="00D02F7D"/>
    <w:rsid w:val="00D06408"/>
    <w:rsid w:val="00D0784C"/>
    <w:rsid w:val="00D15F61"/>
    <w:rsid w:val="00D1645C"/>
    <w:rsid w:val="00D1787D"/>
    <w:rsid w:val="00D21CE9"/>
    <w:rsid w:val="00D21F8E"/>
    <w:rsid w:val="00D27337"/>
    <w:rsid w:val="00D2777E"/>
    <w:rsid w:val="00D31DBA"/>
    <w:rsid w:val="00D408D1"/>
    <w:rsid w:val="00D4159E"/>
    <w:rsid w:val="00D42477"/>
    <w:rsid w:val="00D430C9"/>
    <w:rsid w:val="00D45016"/>
    <w:rsid w:val="00D47A0E"/>
    <w:rsid w:val="00D50158"/>
    <w:rsid w:val="00D60EFC"/>
    <w:rsid w:val="00D6226D"/>
    <w:rsid w:val="00D71000"/>
    <w:rsid w:val="00D74DF6"/>
    <w:rsid w:val="00D80B46"/>
    <w:rsid w:val="00D81CD7"/>
    <w:rsid w:val="00D85495"/>
    <w:rsid w:val="00D863B5"/>
    <w:rsid w:val="00D95AD8"/>
    <w:rsid w:val="00DB5CC0"/>
    <w:rsid w:val="00DC6ABA"/>
    <w:rsid w:val="00DE1B9D"/>
    <w:rsid w:val="00DE2476"/>
    <w:rsid w:val="00DF07B8"/>
    <w:rsid w:val="00DF2492"/>
    <w:rsid w:val="00DF6E85"/>
    <w:rsid w:val="00E00CF2"/>
    <w:rsid w:val="00E00F11"/>
    <w:rsid w:val="00E06718"/>
    <w:rsid w:val="00E111C2"/>
    <w:rsid w:val="00E12C16"/>
    <w:rsid w:val="00E140DC"/>
    <w:rsid w:val="00E2220F"/>
    <w:rsid w:val="00E301B8"/>
    <w:rsid w:val="00E32C8E"/>
    <w:rsid w:val="00E33EA0"/>
    <w:rsid w:val="00E35BC8"/>
    <w:rsid w:val="00E537E4"/>
    <w:rsid w:val="00E60FDC"/>
    <w:rsid w:val="00E6352B"/>
    <w:rsid w:val="00E70021"/>
    <w:rsid w:val="00E805EC"/>
    <w:rsid w:val="00E838A4"/>
    <w:rsid w:val="00E846C1"/>
    <w:rsid w:val="00E87DE2"/>
    <w:rsid w:val="00EA3A4E"/>
    <w:rsid w:val="00EA5C78"/>
    <w:rsid w:val="00EA5FFB"/>
    <w:rsid w:val="00EA6983"/>
    <w:rsid w:val="00EA7FA9"/>
    <w:rsid w:val="00EB3099"/>
    <w:rsid w:val="00EC225C"/>
    <w:rsid w:val="00EC260A"/>
    <w:rsid w:val="00EC7711"/>
    <w:rsid w:val="00EC795B"/>
    <w:rsid w:val="00EF1D88"/>
    <w:rsid w:val="00EF5814"/>
    <w:rsid w:val="00F036C1"/>
    <w:rsid w:val="00F06D18"/>
    <w:rsid w:val="00F11ED4"/>
    <w:rsid w:val="00F16BD4"/>
    <w:rsid w:val="00F30E50"/>
    <w:rsid w:val="00F342AE"/>
    <w:rsid w:val="00F36AE2"/>
    <w:rsid w:val="00F412E9"/>
    <w:rsid w:val="00F515DF"/>
    <w:rsid w:val="00F52214"/>
    <w:rsid w:val="00F52818"/>
    <w:rsid w:val="00F5393D"/>
    <w:rsid w:val="00F60BA7"/>
    <w:rsid w:val="00F66DDA"/>
    <w:rsid w:val="00F72A03"/>
    <w:rsid w:val="00F72D30"/>
    <w:rsid w:val="00F73D94"/>
    <w:rsid w:val="00F91726"/>
    <w:rsid w:val="00F94BCC"/>
    <w:rsid w:val="00F9670B"/>
    <w:rsid w:val="00FB26FC"/>
    <w:rsid w:val="00FC4B10"/>
    <w:rsid w:val="00FD38BD"/>
    <w:rsid w:val="00FE4CE8"/>
    <w:rsid w:val="00FE5BEE"/>
    <w:rsid w:val="00FF6BC0"/>
    <w:rsid w:val="00FF75D4"/>
    <w:rsid w:val="00FF75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7BDF"/>
  <w15:chartTrackingRefBased/>
  <w15:docId w15:val="{A34EEE50-6ACF-E443-9FE5-09D1BFF7A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66E"/>
    <w:pPr>
      <w:spacing w:before="40" w:after="180"/>
    </w:pPr>
    <w:rPr>
      <w:rFonts w:ascii="Calibri" w:eastAsia="Times New Roman" w:hAnsi="Calibri" w:cstheme="minorHAnsi"/>
      <w:bCs/>
      <w:iCs/>
      <w:kern w:val="0"/>
      <w:sz w:val="22"/>
      <w:szCs w:val="22"/>
      <w14:ligatures w14:val="none"/>
    </w:rPr>
  </w:style>
  <w:style w:type="paragraph" w:styleId="Heading1">
    <w:name w:val="heading 1"/>
    <w:basedOn w:val="Normal"/>
    <w:next w:val="Normal"/>
    <w:link w:val="Heading1Char"/>
    <w:uiPriority w:val="9"/>
    <w:qFormat/>
    <w:rsid w:val="003D0BDE"/>
    <w:pPr>
      <w:keepNext/>
      <w:keepLines/>
      <w:spacing w:before="720" w:after="737"/>
      <w:outlineLvl w:val="0"/>
    </w:pPr>
    <w:rPr>
      <w:rFonts w:ascii="Montserrat" w:eastAsiaTheme="majorEastAsia" w:hAnsi="Montserrat" w:cstheme="majorBidi"/>
      <w:bCs w:val="0"/>
      <w:iCs w:val="0"/>
      <w:color w:val="6E46E0"/>
      <w:sz w:val="62"/>
      <w:szCs w:val="62"/>
    </w:rPr>
  </w:style>
  <w:style w:type="paragraph" w:styleId="Heading2">
    <w:name w:val="heading 2"/>
    <w:basedOn w:val="Normal"/>
    <w:next w:val="Normal"/>
    <w:link w:val="Heading2Char"/>
    <w:uiPriority w:val="9"/>
    <w:unhideWhenUsed/>
    <w:qFormat/>
    <w:rsid w:val="00607FEE"/>
    <w:pPr>
      <w:keepNext/>
      <w:keepLines/>
      <w:spacing w:before="360" w:after="80"/>
      <w:outlineLvl w:val="1"/>
    </w:pPr>
    <w:rPr>
      <w:rFonts w:ascii="Montserrat SemiBold" w:eastAsiaTheme="majorEastAsia" w:hAnsi="Montserrat SemiBold" w:cstheme="majorBidi"/>
      <w:bCs w:val="0"/>
      <w:iCs w:val="0"/>
      <w:color w:val="6E46E0"/>
      <w:sz w:val="36"/>
      <w:szCs w:val="36"/>
    </w:rPr>
  </w:style>
  <w:style w:type="paragraph" w:styleId="Heading3">
    <w:name w:val="heading 3"/>
    <w:basedOn w:val="Normal"/>
    <w:next w:val="Normal"/>
    <w:link w:val="Heading3Char"/>
    <w:uiPriority w:val="9"/>
    <w:unhideWhenUsed/>
    <w:qFormat/>
    <w:rsid w:val="00607FEE"/>
    <w:pPr>
      <w:keepNext/>
      <w:keepLines/>
      <w:spacing w:before="240" w:after="60"/>
      <w:outlineLvl w:val="2"/>
    </w:pPr>
    <w:rPr>
      <w:rFonts w:ascii="Montserrat SemiBold" w:eastAsiaTheme="majorEastAsia" w:hAnsi="Montserrat SemiBold" w:cstheme="majorBidi"/>
      <w:bCs w:val="0"/>
      <w:iCs w:val="0"/>
      <w:color w:val="404040" w:themeColor="text1" w:themeTint="BF"/>
      <w:sz w:val="28"/>
      <w:szCs w:val="28"/>
      <w:lang w:val="en-GB" w:eastAsia="en-AU"/>
    </w:rPr>
  </w:style>
  <w:style w:type="paragraph" w:styleId="Heading4">
    <w:name w:val="heading 4"/>
    <w:basedOn w:val="Normal"/>
    <w:next w:val="Normal"/>
    <w:link w:val="Heading4Char"/>
    <w:uiPriority w:val="9"/>
    <w:unhideWhenUsed/>
    <w:qFormat/>
    <w:rsid w:val="00210F5B"/>
    <w:pPr>
      <w:keepNext/>
      <w:keepLines/>
      <w:spacing w:before="80" w:after="120"/>
      <w:outlineLvl w:val="3"/>
    </w:pPr>
    <w:rPr>
      <w:rFonts w:ascii="Montserrat Medium" w:eastAsiaTheme="majorEastAsia" w:hAnsi="Montserrat Medium" w:cs="Times New Roman (Headings CS)"/>
      <w:bCs w:val="0"/>
      <w:iCs w:val="0"/>
      <w:sz w:val="24"/>
      <w:szCs w:val="24"/>
    </w:rPr>
  </w:style>
  <w:style w:type="paragraph" w:styleId="Heading5">
    <w:name w:val="heading 5"/>
    <w:basedOn w:val="Normal"/>
    <w:next w:val="Normal"/>
    <w:link w:val="Heading5Char"/>
    <w:uiPriority w:val="9"/>
    <w:unhideWhenUsed/>
    <w:qFormat/>
    <w:rsid w:val="00210F5B"/>
    <w:pPr>
      <w:keepNext/>
      <w:keepLines/>
      <w:spacing w:before="120" w:after="120"/>
      <w:outlineLvl w:val="4"/>
    </w:pPr>
    <w:rPr>
      <w:rFonts w:ascii="Montserrat" w:eastAsiaTheme="majorEastAsia" w:hAnsi="Montserrat" w:cstheme="majorBidi"/>
      <w:bCs w:val="0"/>
      <w:iCs w:val="0"/>
    </w:rPr>
  </w:style>
  <w:style w:type="paragraph" w:styleId="Heading6">
    <w:name w:val="heading 6"/>
    <w:basedOn w:val="Normal"/>
    <w:next w:val="Normal"/>
    <w:link w:val="Heading6Char"/>
    <w:uiPriority w:val="9"/>
    <w:unhideWhenUsed/>
    <w:qFormat/>
    <w:rsid w:val="00880B2B"/>
    <w:pPr>
      <w:keepNext/>
      <w:keepLines/>
      <w:spacing w:before="80" w:after="40"/>
      <w:outlineLvl w:val="5"/>
    </w:pPr>
    <w:rPr>
      <w:rFonts w:eastAsiaTheme="majorEastAsia" w:cstheme="majorBidi"/>
      <w:b/>
      <w:bCs w:val="0"/>
    </w:rPr>
  </w:style>
  <w:style w:type="paragraph" w:styleId="Heading7">
    <w:name w:val="heading 7"/>
    <w:basedOn w:val="Normal"/>
    <w:next w:val="Normal"/>
    <w:link w:val="Heading7Char"/>
    <w:uiPriority w:val="9"/>
    <w:semiHidden/>
    <w:unhideWhenUsed/>
    <w:qFormat/>
    <w:rsid w:val="00594640"/>
    <w:pPr>
      <w:keepNext/>
      <w:keepLines/>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640"/>
    <w:pPr>
      <w:keepNext/>
      <w:keepLines/>
      <w:outlineLvl w:val="7"/>
    </w:pPr>
    <w:rPr>
      <w:rFonts w:eastAsiaTheme="majorEastAsia" w:cstheme="majorBidi"/>
      <w:i/>
      <w:iCs w:val="0"/>
      <w:color w:val="272727" w:themeColor="text1" w:themeTint="D8"/>
    </w:rPr>
  </w:style>
  <w:style w:type="paragraph" w:styleId="Heading9">
    <w:name w:val="heading 9"/>
    <w:basedOn w:val="Normal"/>
    <w:next w:val="Normal"/>
    <w:link w:val="Heading9Char"/>
    <w:uiPriority w:val="9"/>
    <w:semiHidden/>
    <w:unhideWhenUsed/>
    <w:qFormat/>
    <w:rsid w:val="005946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BDE"/>
    <w:rPr>
      <w:rFonts w:ascii="Montserrat" w:eastAsiaTheme="majorEastAsia" w:hAnsi="Montserrat" w:cstheme="majorBidi"/>
      <w:color w:val="6E46E0"/>
      <w:kern w:val="0"/>
      <w:sz w:val="62"/>
      <w:szCs w:val="62"/>
      <w14:ligatures w14:val="none"/>
    </w:rPr>
  </w:style>
  <w:style w:type="character" w:customStyle="1" w:styleId="Heading2Char">
    <w:name w:val="Heading 2 Char"/>
    <w:basedOn w:val="DefaultParagraphFont"/>
    <w:link w:val="Heading2"/>
    <w:uiPriority w:val="9"/>
    <w:rsid w:val="00607FEE"/>
    <w:rPr>
      <w:rFonts w:ascii="Montserrat SemiBold" w:eastAsiaTheme="majorEastAsia" w:hAnsi="Montserrat SemiBold" w:cstheme="majorBidi"/>
      <w:color w:val="6E46E0"/>
      <w:kern w:val="0"/>
      <w:sz w:val="36"/>
      <w:szCs w:val="36"/>
      <w14:ligatures w14:val="none"/>
    </w:rPr>
  </w:style>
  <w:style w:type="character" w:customStyle="1" w:styleId="Heading3Char">
    <w:name w:val="Heading 3 Char"/>
    <w:basedOn w:val="DefaultParagraphFont"/>
    <w:link w:val="Heading3"/>
    <w:uiPriority w:val="9"/>
    <w:rsid w:val="00607FEE"/>
    <w:rPr>
      <w:rFonts w:ascii="Montserrat SemiBold" w:eastAsiaTheme="majorEastAsia" w:hAnsi="Montserrat SemiBold" w:cstheme="majorBidi"/>
      <w:color w:val="404040" w:themeColor="text1" w:themeTint="BF"/>
      <w:kern w:val="0"/>
      <w:sz w:val="28"/>
      <w:szCs w:val="28"/>
      <w:lang w:val="en-GB" w:eastAsia="en-AU"/>
      <w14:ligatures w14:val="none"/>
    </w:rPr>
  </w:style>
  <w:style w:type="character" w:customStyle="1" w:styleId="Heading4Char">
    <w:name w:val="Heading 4 Char"/>
    <w:basedOn w:val="DefaultParagraphFont"/>
    <w:link w:val="Heading4"/>
    <w:uiPriority w:val="9"/>
    <w:rsid w:val="00210F5B"/>
    <w:rPr>
      <w:rFonts w:ascii="Montserrat Medium" w:eastAsiaTheme="majorEastAsia" w:hAnsi="Montserrat Medium" w:cs="Times New Roman (Headings CS)"/>
      <w:kern w:val="0"/>
      <w14:ligatures w14:val="none"/>
    </w:rPr>
  </w:style>
  <w:style w:type="character" w:customStyle="1" w:styleId="Heading5Char">
    <w:name w:val="Heading 5 Char"/>
    <w:basedOn w:val="DefaultParagraphFont"/>
    <w:link w:val="Heading5"/>
    <w:uiPriority w:val="9"/>
    <w:rsid w:val="00210F5B"/>
    <w:rPr>
      <w:rFonts w:ascii="Montserrat" w:eastAsiaTheme="majorEastAsia" w:hAnsi="Montserrat" w:cstheme="majorBidi"/>
      <w:kern w:val="0"/>
      <w:sz w:val="22"/>
      <w:szCs w:val="22"/>
      <w14:ligatures w14:val="none"/>
    </w:rPr>
  </w:style>
  <w:style w:type="character" w:customStyle="1" w:styleId="Heading6Char">
    <w:name w:val="Heading 6 Char"/>
    <w:basedOn w:val="DefaultParagraphFont"/>
    <w:link w:val="Heading6"/>
    <w:uiPriority w:val="9"/>
    <w:rsid w:val="00880B2B"/>
    <w:rPr>
      <w:rFonts w:ascii="Calibri" w:eastAsiaTheme="majorEastAsia" w:hAnsi="Calibri" w:cstheme="majorBidi"/>
      <w:b/>
      <w:iCs/>
      <w:kern w:val="0"/>
      <w:sz w:val="22"/>
      <w:szCs w:val="22"/>
      <w14:ligatures w14:val="none"/>
    </w:rPr>
  </w:style>
  <w:style w:type="character" w:customStyle="1" w:styleId="Heading7Char">
    <w:name w:val="Heading 7 Char"/>
    <w:basedOn w:val="DefaultParagraphFont"/>
    <w:link w:val="Heading7"/>
    <w:uiPriority w:val="9"/>
    <w:semiHidden/>
    <w:rsid w:val="00594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640"/>
    <w:rPr>
      <w:rFonts w:eastAsiaTheme="majorEastAsia" w:cstheme="majorBidi"/>
      <w:color w:val="272727" w:themeColor="text1" w:themeTint="D8"/>
    </w:rPr>
  </w:style>
  <w:style w:type="paragraph" w:styleId="TOCHeading">
    <w:name w:val="TOC Heading"/>
    <w:basedOn w:val="Heading1"/>
    <w:next w:val="Normal"/>
    <w:uiPriority w:val="39"/>
    <w:semiHidden/>
    <w:unhideWhenUsed/>
    <w:qFormat/>
    <w:rsid w:val="00FD38BD"/>
    <w:pPr>
      <w:spacing w:before="240" w:after="0"/>
      <w:outlineLvl w:val="9"/>
    </w:pPr>
    <w:rPr>
      <w:rFonts w:asciiTheme="majorHAnsi" w:hAnsiTheme="majorHAnsi"/>
      <w:b/>
      <w:bCs/>
      <w:color w:val="0F4761" w:themeColor="accent1" w:themeShade="BF"/>
      <w:sz w:val="32"/>
      <w:szCs w:val="32"/>
    </w:rPr>
  </w:style>
  <w:style w:type="paragraph" w:customStyle="1" w:styleId="Note">
    <w:name w:val="Note"/>
    <w:basedOn w:val="Normal"/>
    <w:qFormat/>
    <w:rsid w:val="00FD38BD"/>
    <w:pPr>
      <w:spacing w:before="60" w:after="120"/>
    </w:pPr>
    <w:rPr>
      <w:rFonts w:asciiTheme="minorHAnsi" w:eastAsia="Calibri" w:hAnsiTheme="minorHAnsi"/>
      <w:bCs w:val="0"/>
      <w:iCs w:val="0"/>
      <w:color w:val="262626" w:themeColor="text1" w:themeTint="D9"/>
      <w:sz w:val="16"/>
      <w:szCs w:val="16"/>
    </w:rPr>
  </w:style>
  <w:style w:type="paragraph" w:styleId="Header">
    <w:name w:val="header"/>
    <w:basedOn w:val="Normal"/>
    <w:link w:val="HeaderChar"/>
    <w:uiPriority w:val="99"/>
    <w:unhideWhenUsed/>
    <w:rsid w:val="0094718B"/>
    <w:pPr>
      <w:tabs>
        <w:tab w:val="center" w:pos="4513"/>
        <w:tab w:val="right" w:pos="9026"/>
      </w:tabs>
      <w:spacing w:before="0" w:after="0"/>
    </w:pPr>
  </w:style>
  <w:style w:type="character" w:customStyle="1" w:styleId="HeaderChar">
    <w:name w:val="Header Char"/>
    <w:basedOn w:val="DefaultParagraphFont"/>
    <w:link w:val="Header"/>
    <w:uiPriority w:val="99"/>
    <w:rsid w:val="0094718B"/>
    <w:rPr>
      <w:rFonts w:ascii="Calibri" w:eastAsia="Times New Roman" w:hAnsi="Calibri" w:cstheme="minorHAnsi"/>
      <w:bCs/>
      <w:iCs/>
      <w:kern w:val="0"/>
      <w14:ligatures w14:val="none"/>
    </w:rPr>
  </w:style>
  <w:style w:type="paragraph" w:styleId="Footer">
    <w:name w:val="footer"/>
    <w:basedOn w:val="Normal"/>
    <w:link w:val="FooterChar"/>
    <w:uiPriority w:val="99"/>
    <w:unhideWhenUsed/>
    <w:rsid w:val="0094718B"/>
    <w:pPr>
      <w:tabs>
        <w:tab w:val="center" w:pos="4513"/>
        <w:tab w:val="right" w:pos="9026"/>
      </w:tabs>
      <w:spacing w:before="0" w:after="0"/>
    </w:pPr>
  </w:style>
  <w:style w:type="character" w:customStyle="1" w:styleId="FooterChar">
    <w:name w:val="Footer Char"/>
    <w:basedOn w:val="DefaultParagraphFont"/>
    <w:link w:val="Footer"/>
    <w:uiPriority w:val="99"/>
    <w:rsid w:val="0094718B"/>
    <w:rPr>
      <w:rFonts w:ascii="Calibri" w:eastAsia="Times New Roman" w:hAnsi="Calibri" w:cstheme="minorHAnsi"/>
      <w:bCs/>
      <w:iCs/>
      <w:kern w:val="0"/>
      <w14:ligatures w14:val="none"/>
    </w:rPr>
  </w:style>
  <w:style w:type="character" w:styleId="FollowedHyperlink">
    <w:name w:val="FollowedHyperlink"/>
    <w:basedOn w:val="DefaultParagraphFont"/>
    <w:uiPriority w:val="99"/>
    <w:semiHidden/>
    <w:unhideWhenUsed/>
    <w:rsid w:val="00F52818"/>
    <w:rPr>
      <w:color w:val="96607D" w:themeColor="followedHyperlink"/>
      <w:u w:val="single"/>
    </w:rPr>
  </w:style>
  <w:style w:type="table" w:styleId="TableGrid">
    <w:name w:val="Table Grid"/>
    <w:basedOn w:val="TableNormal"/>
    <w:uiPriority w:val="39"/>
    <w:rsid w:val="00594640"/>
    <w:rPr>
      <w:rFonts w:ascii="Calibri" w:eastAsia="Times New Roman"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94640"/>
    <w:rPr>
      <w:color w:val="141414"/>
      <w:u w:val="single"/>
    </w:rPr>
  </w:style>
  <w:style w:type="paragraph" w:customStyle="1" w:styleId="Footertextportraitpage">
    <w:name w:val="Footer text portrait page"/>
    <w:basedOn w:val="FootnotesEndnotestext"/>
    <w:qFormat/>
    <w:rsid w:val="00BD00BD"/>
    <w:pPr>
      <w:tabs>
        <w:tab w:val="center" w:pos="4395"/>
        <w:tab w:val="right" w:pos="8769"/>
      </w:tabs>
      <w:spacing w:before="0" w:after="0"/>
    </w:pPr>
  </w:style>
  <w:style w:type="paragraph" w:styleId="TOC2">
    <w:name w:val="toc 2"/>
    <w:basedOn w:val="TOC1"/>
    <w:next w:val="Normal"/>
    <w:autoRedefine/>
    <w:uiPriority w:val="39"/>
    <w:unhideWhenUsed/>
    <w:rsid w:val="00472C76"/>
    <w:pPr>
      <w:tabs>
        <w:tab w:val="clear" w:pos="9016"/>
        <w:tab w:val="right" w:leader="dot" w:pos="9026"/>
      </w:tabs>
      <w:spacing w:before="80" w:line="260" w:lineRule="exact"/>
      <w:ind w:left="425"/>
    </w:pPr>
    <w:rPr>
      <w:b w:val="0"/>
      <w:sz w:val="20"/>
      <w:szCs w:val="20"/>
    </w:rPr>
  </w:style>
  <w:style w:type="paragraph" w:styleId="TOC1">
    <w:name w:val="toc 1"/>
    <w:basedOn w:val="Normal"/>
    <w:next w:val="Normal"/>
    <w:autoRedefine/>
    <w:uiPriority w:val="39"/>
    <w:unhideWhenUsed/>
    <w:rsid w:val="00BD7553"/>
    <w:pPr>
      <w:tabs>
        <w:tab w:val="right" w:leader="dot" w:pos="9016"/>
      </w:tabs>
      <w:spacing w:before="200" w:after="40" w:line="280" w:lineRule="exact"/>
    </w:pPr>
    <w:rPr>
      <w:rFonts w:eastAsia="Calibri"/>
      <w:b/>
      <w:noProof/>
      <w:color w:val="262626" w:themeColor="text1" w:themeTint="D9"/>
    </w:rPr>
  </w:style>
  <w:style w:type="paragraph" w:styleId="TOC3">
    <w:name w:val="toc 3"/>
    <w:basedOn w:val="TOC2"/>
    <w:next w:val="Normal"/>
    <w:autoRedefine/>
    <w:uiPriority w:val="39"/>
    <w:unhideWhenUsed/>
    <w:rsid w:val="00BD7553"/>
    <w:pPr>
      <w:ind w:left="992"/>
    </w:pPr>
    <w:rPr>
      <w:sz w:val="22"/>
    </w:rPr>
  </w:style>
  <w:style w:type="paragraph" w:customStyle="1" w:styleId="Bullet1">
    <w:name w:val="Bullet 1"/>
    <w:basedOn w:val="Normal"/>
    <w:qFormat/>
    <w:rsid w:val="004B0A3E"/>
    <w:pPr>
      <w:numPr>
        <w:numId w:val="1"/>
      </w:numPr>
      <w:tabs>
        <w:tab w:val="left" w:pos="284"/>
      </w:tabs>
      <w:spacing w:before="60" w:after="120" w:line="300" w:lineRule="exact"/>
      <w:ind w:left="284" w:hanging="284"/>
    </w:pPr>
    <w:rPr>
      <w:rFonts w:cs="Arial"/>
      <w:bCs w:val="0"/>
      <w:iCs w:val="0"/>
      <w:lang w:eastAsia="en-AU"/>
    </w:rPr>
  </w:style>
  <w:style w:type="paragraph" w:customStyle="1" w:styleId="Bullet2">
    <w:name w:val="Bullet 2"/>
    <w:basedOn w:val="Bullet1"/>
    <w:qFormat/>
    <w:rsid w:val="004B0A3E"/>
    <w:pPr>
      <w:numPr>
        <w:numId w:val="2"/>
      </w:numPr>
      <w:tabs>
        <w:tab w:val="clear" w:pos="284"/>
        <w:tab w:val="left" w:pos="567"/>
      </w:tabs>
      <w:spacing w:line="280" w:lineRule="exact"/>
      <w:ind w:left="568" w:hanging="284"/>
    </w:pPr>
  </w:style>
  <w:style w:type="paragraph" w:customStyle="1" w:styleId="Tablebody">
    <w:name w:val="Table_body"/>
    <w:basedOn w:val="Normal"/>
    <w:qFormat/>
    <w:rsid w:val="00B55602"/>
    <w:pPr>
      <w:spacing w:before="60" w:after="60"/>
    </w:pPr>
    <w:rPr>
      <w:rFonts w:cs="Arial"/>
      <w:bCs w:val="0"/>
      <w:iCs w:val="0"/>
      <w:color w:val="262626" w:themeColor="text1" w:themeTint="D9"/>
      <w:sz w:val="21"/>
      <w:szCs w:val="21"/>
      <w:lang w:val="en-US" w:eastAsia="en-AU"/>
    </w:rPr>
  </w:style>
  <w:style w:type="paragraph" w:customStyle="1" w:styleId="Tableheaderreverse">
    <w:name w:val="Table_header_reverse"/>
    <w:basedOn w:val="Normal"/>
    <w:qFormat/>
    <w:rsid w:val="00A81F78"/>
    <w:pPr>
      <w:spacing w:before="60" w:after="60"/>
    </w:pPr>
    <w:rPr>
      <w:rFonts w:ascii="Arial" w:hAnsi="Arial"/>
      <w:color w:val="FFFFFF" w:themeColor="background1"/>
      <w:lang w:val="en-US" w:eastAsia="en-AU"/>
    </w:rPr>
  </w:style>
  <w:style w:type="paragraph" w:customStyle="1" w:styleId="Tablebullet1">
    <w:name w:val="Table bullet 1"/>
    <w:basedOn w:val="Bullet1"/>
    <w:qFormat/>
    <w:rsid w:val="00B55602"/>
    <w:pPr>
      <w:tabs>
        <w:tab w:val="clear" w:pos="284"/>
        <w:tab w:val="left" w:pos="209"/>
      </w:tabs>
      <w:spacing w:after="60" w:line="240" w:lineRule="exact"/>
      <w:ind w:left="210" w:hanging="210"/>
    </w:pPr>
    <w:rPr>
      <w:sz w:val="20"/>
      <w:szCs w:val="20"/>
      <w:lang w:val="en-US"/>
    </w:rPr>
  </w:style>
  <w:style w:type="paragraph" w:customStyle="1" w:styleId="Tablebullet2">
    <w:name w:val="Table bullet 2"/>
    <w:basedOn w:val="Bullet2"/>
    <w:qFormat/>
    <w:rsid w:val="00B55602"/>
    <w:pPr>
      <w:spacing w:line="240" w:lineRule="auto"/>
    </w:pPr>
    <w:rPr>
      <w:sz w:val="20"/>
      <w:szCs w:val="20"/>
    </w:rPr>
  </w:style>
  <w:style w:type="paragraph" w:customStyle="1" w:styleId="Tablesubheader">
    <w:name w:val="Table sub header"/>
    <w:basedOn w:val="Tablebody"/>
    <w:qFormat/>
    <w:rsid w:val="00B55602"/>
    <w:rPr>
      <w:b/>
      <w:sz w:val="22"/>
      <w:szCs w:val="22"/>
    </w:rPr>
  </w:style>
  <w:style w:type="paragraph" w:customStyle="1" w:styleId="FootnotesEndnotestext">
    <w:name w:val="Footnotes/Endnotes text"/>
    <w:basedOn w:val="Normal"/>
    <w:qFormat/>
    <w:rsid w:val="00D50158"/>
    <w:pPr>
      <w:spacing w:before="120" w:after="360"/>
    </w:pPr>
    <w:rPr>
      <w:rFonts w:eastAsia="Calibri"/>
      <w:sz w:val="18"/>
      <w:szCs w:val="18"/>
    </w:rPr>
  </w:style>
  <w:style w:type="paragraph" w:customStyle="1" w:styleId="IntroPara">
    <w:name w:val="Intro Para"/>
    <w:qFormat/>
    <w:rsid w:val="00807655"/>
    <w:pPr>
      <w:spacing w:before="120" w:after="240"/>
    </w:pPr>
    <w:rPr>
      <w:rFonts w:ascii="Montserrat" w:eastAsia="Times New Roman" w:hAnsi="Montserrat" w:cstheme="minorHAnsi"/>
      <w:kern w:val="0"/>
      <w:sz w:val="28"/>
      <w:szCs w:val="28"/>
      <w14:ligatures w14:val="none"/>
    </w:rPr>
  </w:style>
  <w:style w:type="table" w:customStyle="1" w:styleId="ARStandardTable1">
    <w:name w:val="AR_Standard Table_1"/>
    <w:basedOn w:val="TableNormal"/>
    <w:uiPriority w:val="99"/>
    <w:rsid w:val="00A81F78"/>
    <w:rPr>
      <w:rFonts w:ascii="Calibri" w:eastAsia="Calibri" w:hAnsi="Calibri" w:cs="Times New Roman"/>
      <w:kern w:val="0"/>
      <w:sz w:val="21"/>
      <w:szCs w:val="20"/>
      <w:lang w:eastAsia="en-AU"/>
      <w14:ligatures w14:val="none"/>
    </w:rPr>
    <w:tblPr>
      <w:tblStyleRowBandSize w:val="1"/>
      <w:tblStyleColBandSize w:val="1"/>
      <w:tblBorders>
        <w:top w:val="single" w:sz="4" w:space="0" w:color="auto"/>
        <w:bottom w:val="single" w:sz="4" w:space="0" w:color="auto"/>
      </w:tblBorders>
    </w:tblPr>
    <w:tcPr>
      <w:tcMar>
        <w:top w:w="85" w:type="dxa"/>
        <w:left w:w="85" w:type="dxa"/>
        <w:bottom w:w="113" w:type="dxa"/>
      </w:tcMar>
    </w:tcPr>
    <w:tblStylePr w:type="firstRow">
      <w:rPr>
        <w:rFonts w:ascii="Arial" w:hAnsi="Arial"/>
        <w:b/>
        <w:i w:val="0"/>
        <w:color w:val="FFFFFF" w:themeColor="background1"/>
        <w:sz w:val="22"/>
      </w:rPr>
      <w:tblPr/>
      <w:tcPr>
        <w:tcBorders>
          <w:top w:val="nil"/>
          <w:left w:val="nil"/>
          <w:bottom w:val="nil"/>
          <w:right w:val="nil"/>
          <w:insideH w:val="nil"/>
          <w:insideV w:val="nil"/>
          <w:tl2br w:val="nil"/>
          <w:tr2bl w:val="nil"/>
        </w:tcBorders>
        <w:shd w:val="clear" w:color="auto" w:fill="482D8C"/>
      </w:tcPr>
    </w:tblStylePr>
    <w:tblStylePr w:type="lastRow">
      <w:tblPr/>
      <w:tcPr>
        <w:tcBorders>
          <w:bottom w:val="single" w:sz="2" w:space="0" w:color="D9D9D9" w:themeColor="background1" w:themeShade="D9"/>
        </w:tcBorders>
        <w:shd w:val="clear" w:color="auto" w:fill="FFFFFF" w:themeFill="background1"/>
      </w:tcPr>
    </w:tblStylePr>
    <w:tblStylePr w:type="band1Horz">
      <w:tblPr/>
      <w:tcPr>
        <w:tcBorders>
          <w:top w:val="single" w:sz="2" w:space="0" w:color="D9D9D9" w:themeColor="background1" w:themeShade="D9"/>
          <w:left w:val="nil"/>
          <w:bottom w:val="single" w:sz="2" w:space="0" w:color="D9D9D9" w:themeColor="background1" w:themeShade="D9"/>
          <w:right w:val="nil"/>
          <w:insideH w:val="nil"/>
          <w:insideV w:val="nil"/>
          <w:tl2br w:val="nil"/>
          <w:tr2bl w:val="nil"/>
        </w:tcBorders>
        <w:shd w:val="clear" w:color="auto" w:fill="FFFFFF" w:themeFill="background1"/>
      </w:tcPr>
    </w:tblStylePr>
    <w:tblStylePr w:type="band2Horz">
      <w:tblPr/>
      <w:tcPr>
        <w:tcBorders>
          <w:top w:val="nil"/>
          <w:left w:val="nil"/>
          <w:bottom w:val="nil"/>
          <w:right w:val="nil"/>
          <w:insideH w:val="nil"/>
          <w:insideV w:val="nil"/>
          <w:tl2br w:val="nil"/>
          <w:tr2bl w:val="nil"/>
        </w:tcBorders>
      </w:tcPr>
    </w:tblStylePr>
  </w:style>
  <w:style w:type="paragraph" w:customStyle="1" w:styleId="Tablecaption">
    <w:name w:val="Table caption"/>
    <w:basedOn w:val="Heading5"/>
    <w:qFormat/>
    <w:rsid w:val="007F7E8B"/>
    <w:pPr>
      <w:keepLines w:val="0"/>
      <w:tabs>
        <w:tab w:val="left" w:pos="1190"/>
      </w:tabs>
      <w:spacing w:before="240"/>
    </w:pPr>
    <w:rPr>
      <w:rFonts w:eastAsia="Times New Roman" w:cs="Arial"/>
      <w:i/>
      <w:color w:val="262626" w:themeColor="text1" w:themeTint="D9"/>
    </w:rPr>
  </w:style>
  <w:style w:type="paragraph" w:customStyle="1" w:styleId="BulletNumbers">
    <w:name w:val="Bullet Numbers"/>
    <w:basedOn w:val="Bullet1"/>
    <w:qFormat/>
    <w:rsid w:val="004B0A3E"/>
    <w:pPr>
      <w:numPr>
        <w:numId w:val="3"/>
      </w:numPr>
      <w:tabs>
        <w:tab w:val="clear" w:pos="284"/>
        <w:tab w:val="left" w:pos="426"/>
      </w:tabs>
      <w:ind w:left="426" w:hanging="426"/>
    </w:pPr>
  </w:style>
  <w:style w:type="paragraph" w:customStyle="1" w:styleId="Bulletalpha">
    <w:name w:val="Bullet alpha"/>
    <w:basedOn w:val="Bullet1"/>
    <w:qFormat/>
    <w:rsid w:val="004B0A3E"/>
    <w:pPr>
      <w:numPr>
        <w:numId w:val="4"/>
      </w:numPr>
      <w:tabs>
        <w:tab w:val="clear" w:pos="284"/>
        <w:tab w:val="left" w:pos="364"/>
      </w:tabs>
      <w:ind w:left="364" w:hanging="364"/>
    </w:pPr>
  </w:style>
  <w:style w:type="paragraph" w:customStyle="1" w:styleId="Bulletroman">
    <w:name w:val="Bullet roman"/>
    <w:basedOn w:val="BulletNumbers"/>
    <w:qFormat/>
    <w:rsid w:val="004B0A3E"/>
    <w:pPr>
      <w:numPr>
        <w:numId w:val="5"/>
      </w:numPr>
      <w:tabs>
        <w:tab w:val="clear" w:pos="426"/>
        <w:tab w:val="left" w:pos="363"/>
      </w:tabs>
      <w:ind w:left="363" w:hanging="363"/>
    </w:pPr>
  </w:style>
  <w:style w:type="paragraph" w:customStyle="1" w:styleId="TableFigures">
    <w:name w:val="Table Figures"/>
    <w:basedOn w:val="Tablebody"/>
    <w:qFormat/>
    <w:rsid w:val="00B55602"/>
    <w:pPr>
      <w:jc w:val="right"/>
    </w:pPr>
  </w:style>
  <w:style w:type="table" w:customStyle="1" w:styleId="ARFinancialsTable">
    <w:name w:val="AR_Financials Table"/>
    <w:basedOn w:val="TableNormal"/>
    <w:uiPriority w:val="99"/>
    <w:rsid w:val="005C5584"/>
    <w:rPr>
      <w:rFonts w:ascii="Calibri" w:eastAsia="Calibri" w:hAnsi="Calibri" w:cs="Times New Roman"/>
      <w:kern w:val="0"/>
      <w:sz w:val="21"/>
      <w:szCs w:val="20"/>
      <w:lang w:eastAsia="en-AU"/>
      <w14:ligatures w14:val="none"/>
    </w:rPr>
    <w:tblPr>
      <w:tblStyleRowBandSize w:val="1"/>
    </w:tblPr>
    <w:tcPr>
      <w:tcMar>
        <w:top w:w="113" w:type="dxa"/>
        <w:left w:w="142" w:type="dxa"/>
        <w:bottom w:w="113" w:type="dxa"/>
        <w:right w:w="170" w:type="dxa"/>
      </w:tcMar>
    </w:tcPr>
    <w:tblStylePr w:type="firstRow">
      <w:rPr>
        <w:rFonts w:ascii="Arial" w:hAnsi="Arial"/>
        <w:b/>
        <w:i w:val="0"/>
        <w:color w:val="FFFFFF" w:themeColor="background1"/>
        <w:sz w:val="22"/>
      </w:rPr>
      <w:tblPr/>
      <w:tcPr>
        <w:shd w:val="clear" w:color="auto" w:fill="482D8C"/>
      </w:tcPr>
    </w:tblStylePr>
    <w:tblStylePr w:type="lastRow">
      <w:rPr>
        <w:b/>
      </w:rPr>
      <w:tblPr/>
      <w:tcPr>
        <w:shd w:val="clear" w:color="auto" w:fill="D9D9D9" w:themeFill="background1" w:themeFillShade="D9"/>
      </w:tcPr>
    </w:tblStylePr>
    <w:tblStylePr w:type="band1Horz">
      <w:tblPr/>
      <w:tcPr>
        <w:tcBorders>
          <w:top w:val="nil"/>
          <w:left w:val="nil"/>
          <w:bottom w:val="nil"/>
          <w:right w:val="nil"/>
          <w:insideH w:val="nil"/>
          <w:insideV w:val="nil"/>
          <w:tl2br w:val="nil"/>
          <w:tr2bl w:val="nil"/>
        </w:tcBorders>
      </w:tcPr>
    </w:tblStylePr>
    <w:tblStylePr w:type="band2Horz">
      <w:tblPr/>
      <w:tcPr>
        <w:shd w:val="clear" w:color="auto" w:fill="F2F2F2" w:themeFill="background1" w:themeFillShade="F2"/>
      </w:tcPr>
    </w:tblStylePr>
  </w:style>
  <w:style w:type="paragraph" w:customStyle="1" w:styleId="Footertextlandscapepage">
    <w:name w:val="Footer text landscape page"/>
    <w:basedOn w:val="FootnotesEndnotestext"/>
    <w:qFormat/>
    <w:rsid w:val="00BD00BD"/>
    <w:pPr>
      <w:tabs>
        <w:tab w:val="center" w:pos="6859"/>
        <w:tab w:val="right" w:pos="13719"/>
      </w:tabs>
      <w:spacing w:before="0" w:after="0"/>
    </w:pPr>
    <w:rPr>
      <w:noProof/>
    </w:rPr>
  </w:style>
  <w:style w:type="table" w:customStyle="1" w:styleId="Invisibletablefor2-columnlayout">
    <w:name w:val="Invisible table for 2-column layout"/>
    <w:basedOn w:val="TableNormal"/>
    <w:uiPriority w:val="99"/>
    <w:rsid w:val="00D408D1"/>
    <w:rPr>
      <w:rFonts w:ascii="Calibri" w:hAnsi="Calibri"/>
    </w:rPr>
    <w:tblPr>
      <w:tblCellMar>
        <w:left w:w="0" w:type="dxa"/>
        <w:right w:w="57" w:type="dxa"/>
      </w:tblCellMar>
    </w:tblPr>
    <w:tblStylePr w:type="firstRow">
      <w:rPr>
        <w:rFonts w:ascii="Calibri" w:hAnsi="Calibri"/>
        <w:sz w:val="24"/>
      </w:rPr>
    </w:tblStylePr>
  </w:style>
  <w:style w:type="character" w:styleId="Strong">
    <w:name w:val="Strong"/>
    <w:basedOn w:val="DefaultParagraphFont"/>
    <w:uiPriority w:val="22"/>
    <w:qFormat/>
    <w:rsid w:val="0088750D"/>
    <w:rPr>
      <w:b/>
      <w:bCs/>
    </w:rPr>
  </w:style>
  <w:style w:type="paragraph" w:styleId="ListParagraph">
    <w:name w:val="List Paragraph"/>
    <w:basedOn w:val="Normal"/>
    <w:uiPriority w:val="34"/>
    <w:qFormat/>
    <w:rsid w:val="0088750D"/>
    <w:pPr>
      <w:ind w:left="720"/>
      <w:contextualSpacing/>
    </w:pPr>
  </w:style>
  <w:style w:type="table" w:customStyle="1" w:styleId="Breakoutbox">
    <w:name w:val="Breakout box"/>
    <w:basedOn w:val="TableNormal"/>
    <w:uiPriority w:val="99"/>
    <w:rsid w:val="004026F8"/>
    <w:tblPr>
      <w:tblCellMar>
        <w:top w:w="57" w:type="dxa"/>
        <w:left w:w="198" w:type="dxa"/>
        <w:bottom w:w="57" w:type="dxa"/>
        <w:right w:w="227" w:type="dxa"/>
      </w:tblCellMar>
    </w:tblPr>
    <w:tcPr>
      <w:shd w:val="clear" w:color="auto" w:fill="F2F2F2" w:themeFill="background1" w:themeFillShade="F2"/>
    </w:tcPr>
  </w:style>
  <w:style w:type="character" w:styleId="PageNumber">
    <w:name w:val="page number"/>
    <w:basedOn w:val="DefaultParagraphFont"/>
    <w:uiPriority w:val="99"/>
    <w:semiHidden/>
    <w:unhideWhenUsed/>
    <w:rsid w:val="00F30E50"/>
  </w:style>
  <w:style w:type="paragraph" w:styleId="Title">
    <w:name w:val="Title"/>
    <w:basedOn w:val="Normal"/>
    <w:next w:val="Normal"/>
    <w:link w:val="TitleChar"/>
    <w:uiPriority w:val="10"/>
    <w:qFormat/>
    <w:rsid w:val="00E301B8"/>
    <w:pPr>
      <w:spacing w:before="480" w:after="0" w:line="216" w:lineRule="auto"/>
      <w:contextualSpacing/>
    </w:pPr>
    <w:rPr>
      <w:rFonts w:ascii="Montserrat" w:eastAsiaTheme="majorEastAsia" w:hAnsi="Montserrat" w:cstheme="majorBidi"/>
      <w:bCs w:val="0"/>
      <w:iCs w:val="0"/>
      <w:color w:val="0D0D0D" w:themeColor="text1" w:themeTint="F2"/>
      <w:spacing w:val="-10"/>
      <w:kern w:val="28"/>
      <w:sz w:val="88"/>
      <w:szCs w:val="88"/>
      <w:lang w:val="en-GB" w:eastAsia="en-AU"/>
    </w:rPr>
  </w:style>
  <w:style w:type="character" w:customStyle="1" w:styleId="TitleChar">
    <w:name w:val="Title Char"/>
    <w:basedOn w:val="DefaultParagraphFont"/>
    <w:link w:val="Title"/>
    <w:uiPriority w:val="10"/>
    <w:rsid w:val="00E301B8"/>
    <w:rPr>
      <w:rFonts w:ascii="Montserrat" w:eastAsiaTheme="majorEastAsia" w:hAnsi="Montserrat" w:cstheme="majorBidi"/>
      <w:color w:val="0D0D0D" w:themeColor="text1" w:themeTint="F2"/>
      <w:spacing w:val="-10"/>
      <w:kern w:val="28"/>
      <w:sz w:val="88"/>
      <w:szCs w:val="88"/>
      <w:lang w:val="en-GB" w:eastAsia="en-AU"/>
      <w14:ligatures w14:val="none"/>
    </w:rPr>
  </w:style>
  <w:style w:type="character" w:styleId="UnresolvedMention">
    <w:name w:val="Unresolved Mention"/>
    <w:basedOn w:val="DefaultParagraphFont"/>
    <w:uiPriority w:val="99"/>
    <w:semiHidden/>
    <w:unhideWhenUsed/>
    <w:rsid w:val="00A7575B"/>
    <w:rPr>
      <w:color w:val="605E5C"/>
      <w:shd w:val="clear" w:color="auto" w:fill="E1DFDD"/>
    </w:rPr>
  </w:style>
  <w:style w:type="paragraph" w:styleId="NormalWeb">
    <w:name w:val="Normal (Web)"/>
    <w:basedOn w:val="Normal"/>
    <w:uiPriority w:val="99"/>
    <w:unhideWhenUsed/>
    <w:rsid w:val="00144426"/>
    <w:pPr>
      <w:spacing w:before="100" w:beforeAutospacing="1" w:after="100" w:afterAutospacing="1"/>
    </w:pPr>
    <w:rPr>
      <w:rFonts w:ascii="Times New Roman" w:hAnsi="Times New Roman" w:cs="Times New Roman"/>
      <w:bCs w:val="0"/>
      <w:iCs w:val="0"/>
      <w:sz w:val="24"/>
      <w:szCs w:val="24"/>
      <w:lang w:eastAsia="en-GB"/>
    </w:rPr>
  </w:style>
  <w:style w:type="character" w:styleId="IntenseEmphasis">
    <w:name w:val="Intense Emphasis"/>
    <w:basedOn w:val="DefaultParagraphFont"/>
    <w:uiPriority w:val="21"/>
    <w:qFormat/>
    <w:rsid w:val="00B246D1"/>
    <w:rPr>
      <w:rFonts w:ascii="Calibri" w:hAnsi="Calibri"/>
      <w:b/>
      <w:i/>
      <w:iCs/>
      <w:color w:val="156082" w:themeColor="accent1"/>
      <w:sz w:val="21"/>
    </w:rPr>
  </w:style>
  <w:style w:type="paragraph" w:customStyle="1" w:styleId="paragraph">
    <w:name w:val="paragraph"/>
    <w:basedOn w:val="Normal"/>
    <w:rsid w:val="00AC6861"/>
    <w:pPr>
      <w:spacing w:before="100" w:beforeAutospacing="1" w:after="100" w:afterAutospacing="1"/>
    </w:pPr>
    <w:rPr>
      <w:rFonts w:ascii="Times New Roman" w:hAnsi="Times New Roman" w:cs="Times New Roman"/>
      <w:bCs w:val="0"/>
      <w:iCs w:val="0"/>
      <w:sz w:val="24"/>
      <w:szCs w:val="24"/>
      <w:lang w:eastAsia="en-GB"/>
    </w:rPr>
  </w:style>
  <w:style w:type="character" w:customStyle="1" w:styleId="normaltextrun">
    <w:name w:val="normaltextrun"/>
    <w:basedOn w:val="DefaultParagraphFont"/>
    <w:rsid w:val="00AC6861"/>
  </w:style>
  <w:style w:type="character" w:customStyle="1" w:styleId="eop">
    <w:name w:val="eop"/>
    <w:basedOn w:val="DefaultParagraphFont"/>
    <w:rsid w:val="00AC6861"/>
  </w:style>
  <w:style w:type="character" w:customStyle="1" w:styleId="wacimagecontainer">
    <w:name w:val="wacimagecontainer"/>
    <w:basedOn w:val="DefaultParagraphFont"/>
    <w:rsid w:val="002620E1"/>
  </w:style>
  <w:style w:type="paragraph" w:styleId="Revision">
    <w:name w:val="Revision"/>
    <w:hidden/>
    <w:uiPriority w:val="99"/>
    <w:semiHidden/>
    <w:rsid w:val="00AB0435"/>
    <w:rPr>
      <w:rFonts w:ascii="Calibri" w:eastAsia="Times New Roman" w:hAnsi="Calibri" w:cstheme="minorHAnsi"/>
      <w:bCs/>
      <w:iCs/>
      <w:kern w:val="0"/>
      <w:sz w:val="22"/>
      <w:szCs w:val="22"/>
      <w14:ligatures w14:val="none"/>
    </w:rPr>
  </w:style>
  <w:style w:type="character" w:styleId="CommentReference">
    <w:name w:val="annotation reference"/>
    <w:basedOn w:val="DefaultParagraphFont"/>
    <w:uiPriority w:val="99"/>
    <w:semiHidden/>
    <w:unhideWhenUsed/>
    <w:rsid w:val="00F06D18"/>
    <w:rPr>
      <w:sz w:val="16"/>
      <w:szCs w:val="16"/>
    </w:rPr>
  </w:style>
  <w:style w:type="paragraph" w:styleId="CommentText">
    <w:name w:val="annotation text"/>
    <w:basedOn w:val="Normal"/>
    <w:link w:val="CommentTextChar"/>
    <w:uiPriority w:val="99"/>
    <w:unhideWhenUsed/>
    <w:rsid w:val="00F06D18"/>
    <w:rPr>
      <w:sz w:val="20"/>
      <w:szCs w:val="20"/>
    </w:rPr>
  </w:style>
  <w:style w:type="character" w:customStyle="1" w:styleId="CommentTextChar">
    <w:name w:val="Comment Text Char"/>
    <w:basedOn w:val="DefaultParagraphFont"/>
    <w:link w:val="CommentText"/>
    <w:uiPriority w:val="99"/>
    <w:rsid w:val="00F06D18"/>
    <w:rPr>
      <w:rFonts w:ascii="Calibri" w:eastAsia="Times New Roman" w:hAnsi="Calibri" w:cstheme="minorHAnsi"/>
      <w:bCs/>
      <w:i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06D18"/>
    <w:rPr>
      <w:b/>
    </w:rPr>
  </w:style>
  <w:style w:type="character" w:customStyle="1" w:styleId="CommentSubjectChar">
    <w:name w:val="Comment Subject Char"/>
    <w:basedOn w:val="CommentTextChar"/>
    <w:link w:val="CommentSubject"/>
    <w:uiPriority w:val="99"/>
    <w:semiHidden/>
    <w:rsid w:val="00F06D18"/>
    <w:rPr>
      <w:rFonts w:ascii="Calibri" w:eastAsia="Times New Roman" w:hAnsi="Calibri" w:cstheme="minorHAnsi"/>
      <w:b/>
      <w:bCs/>
      <w:i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19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accesshub.gov.au/"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3.jpg"/><Relationship Id="rId28"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17B08C160D84ABA40B95201D18DE7"/>
        <w:category>
          <w:name w:val="General"/>
          <w:gallery w:val="placeholder"/>
        </w:category>
        <w:types>
          <w:type w:val="bbPlcHdr"/>
        </w:types>
        <w:behaviors>
          <w:behavior w:val="content"/>
        </w:behaviors>
        <w:guid w:val="{8243139D-DD87-D444-98DE-73D745F28A9E}"/>
      </w:docPartPr>
      <w:docPartBody>
        <w:p w:rsidR="005E0121" w:rsidRDefault="005E0121" w:rsidP="005E0121">
          <w:pPr>
            <w:pStyle w:val="29017B08C160D84ABA40B95201D18DE7"/>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121"/>
    <w:rsid w:val="000F4E35"/>
    <w:rsid w:val="0011323F"/>
    <w:rsid w:val="001237E9"/>
    <w:rsid w:val="001276CE"/>
    <w:rsid w:val="004011D3"/>
    <w:rsid w:val="00503A78"/>
    <w:rsid w:val="00586270"/>
    <w:rsid w:val="00597E8D"/>
    <w:rsid w:val="005E0121"/>
    <w:rsid w:val="006F4F0D"/>
    <w:rsid w:val="007F55B6"/>
    <w:rsid w:val="00801380"/>
    <w:rsid w:val="008017D1"/>
    <w:rsid w:val="008F6340"/>
    <w:rsid w:val="009A54BB"/>
    <w:rsid w:val="00A56704"/>
    <w:rsid w:val="00A75673"/>
    <w:rsid w:val="00CB178E"/>
    <w:rsid w:val="00CC358F"/>
    <w:rsid w:val="00CE267B"/>
    <w:rsid w:val="00D43E27"/>
    <w:rsid w:val="00DB5753"/>
    <w:rsid w:val="00DC6ABA"/>
    <w:rsid w:val="00DD2577"/>
    <w:rsid w:val="00E7388C"/>
    <w:rsid w:val="00EA5C78"/>
    <w:rsid w:val="00EA7FA9"/>
    <w:rsid w:val="00ED6322"/>
    <w:rsid w:val="00F430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017B08C160D84ABA40B95201D18DE7">
    <w:name w:val="29017B08C160D84ABA40B95201D18DE7"/>
    <w:rsid w:val="005E01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DA7CD0-F6E9-DD44-8BDB-59174EC7F898}">
  <we:reference id="f518cb36-c901-4d52-a9e7-4331342e485d" version="1.2.0.0" store="EXCatalog" storeType="EXCatalog"/>
  <we:alternateReferences>
    <we:reference id="WA200001011" version="1.2.0.0" store="en-A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9851E5BC3BF479C92075E9558043B" ma:contentTypeVersion="19" ma:contentTypeDescription="Create a new document." ma:contentTypeScope="" ma:versionID="55d3617f3c3625ab92daa9eaaa8f1fe8">
  <xsd:schema xmlns:xsd="http://www.w3.org/2001/XMLSchema" xmlns:xs="http://www.w3.org/2001/XMLSchema" xmlns:p="http://schemas.microsoft.com/office/2006/metadata/properties" xmlns:ns2="2f625209-77db-4256-b3d3-c5b21743a5b5" xmlns:ns3="f7455734-b1b7-4285-aebb-3e137ac7ae0a" targetNamespace="http://schemas.microsoft.com/office/2006/metadata/properties" ma:root="true" ma:fieldsID="df2a6390fc75f26ace30cbba70b4bd3b" ns2:_="" ns3:_="">
    <xsd:import namespace="2f625209-77db-4256-b3d3-c5b21743a5b5"/>
    <xsd:import namespace="f7455734-b1b7-4285-aebb-3e137ac7ae0a"/>
    <xsd:element name="properties">
      <xsd:complexType>
        <xsd:sequence>
          <xsd:element name="documentManagement">
            <xsd:complexType>
              <xsd:all>
                <xsd:element ref="ns2:MediaServiceMetadata" minOccurs="0"/>
                <xsd:element ref="ns2:MediaServiceFastMetadata" minOccurs="0"/>
                <xsd:element ref="ns2:Topic"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25209-77db-4256-b3d3-c5b21743a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opic" ma:index="10" nillable="true" ma:displayName="Topic" ma:format="Dropdown" ma:internalName="Topic">
      <xsd:simpleType>
        <xsd:restriction base="dms:Text">
          <xsd:maxLength value="255"/>
        </xsd:restrictio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3ad819-b1ca-4fa7-b8a8-76126c5f053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455734-b1b7-4285-aebb-3e137ac7ae0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e4a1c05-6feb-4a79-9614-ed308d62ed7f}" ma:internalName="TaxCatchAll" ma:showField="CatchAllData" ma:web="f7455734-b1b7-4285-aebb-3e137ac7a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f7455734-b1b7-4285-aebb-3e137ac7ae0a">
      <UserInfo>
        <DisplayName/>
        <AccountId xsi:nil="true"/>
        <AccountType/>
      </UserInfo>
    </SharedWithUsers>
    <lcf76f155ced4ddcb4097134ff3c332f xmlns="2f625209-77db-4256-b3d3-c5b21743a5b5">
      <Terms xmlns="http://schemas.microsoft.com/office/infopath/2007/PartnerControls"/>
    </lcf76f155ced4ddcb4097134ff3c332f>
    <TaxCatchAll xmlns="f7455734-b1b7-4285-aebb-3e137ac7ae0a" xsi:nil="true"/>
    <Topic xmlns="2f625209-77db-4256-b3d3-c5b21743a5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etadata xmlns="http://www.objective.com/ecm/document/metadata/4FEB93B0D38B3BDFE05400144FFB2061" version="1.0.0">
  <systemFields>
    <field name="Objective-Id">
      <value order="0">A58722332</value>
    </field>
    <field name="Objective-Title">
      <value order="0">Stakeholder Consultation Listening report</value>
    </field>
    <field name="Objective-Description">
      <value order="0"/>
    </field>
    <field name="Objective-CreationStamp">
      <value order="0">2025-12-15T06:54:06Z</value>
    </field>
    <field name="Objective-IsApproved">
      <value order="0">false</value>
    </field>
    <field name="Objective-IsPublished">
      <value order="0">true</value>
    </field>
    <field name="Objective-DatePublished">
      <value order="0">2026-01-27T04:05:43Z</value>
    </field>
    <field name="Objective-ModificationStamp">
      <value order="0">2026-01-27T04:05:43Z</value>
    </field>
    <field name="Objective-Owner">
      <value order="0">Megan Baker</value>
    </field>
    <field name="Objective-Path">
      <value order="0">Whole of ACT Government:EPSDD - Environment Planning and Sustainable Development Directorate:DIVISION - Climate Change, Energy and Water:DIVISION - Communication, Government Services and Legislation:SECTION - Media and Communications:03. COMMUNICATIONS AND ENGAGEMENT:01. Current Projects:. Climate Change, Energy &amp; Water Division:. CCE Policy:. Climate Change Policy (Carolyn):ACT Climate Change Strategy:4. Stakeholder consultation:Consultation Reports</value>
    </field>
    <field name="Objective-Parent">
      <value order="0">Consultation Reports</value>
    </field>
    <field name="Objective-State">
      <value order="0">Published</value>
    </field>
    <field name="Objective-VersionId">
      <value order="0">vA75993973</value>
    </field>
    <field name="Objective-Version">
      <value order="0">3.0</value>
    </field>
    <field name="Objective-VersionNumber">
      <value order="0">5</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6F6E1-7996-45A4-97FA-3E5238236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625209-77db-4256-b3d3-c5b21743a5b5"/>
    <ds:schemaRef ds:uri="f7455734-b1b7-4285-aebb-3e137ac7ae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462075-BCF5-4095-BA5C-578E25B84630}">
  <ds:schemaRefs>
    <ds:schemaRef ds:uri="http://schemas.microsoft.com/office/2006/metadata/properties"/>
    <ds:schemaRef ds:uri="http://schemas.microsoft.com/office/infopath/2007/PartnerControls"/>
    <ds:schemaRef ds:uri="f7455734-b1b7-4285-aebb-3e137ac7ae0a"/>
    <ds:schemaRef ds:uri="2f625209-77db-4256-b3d3-c5b21743a5b5"/>
  </ds:schemaRefs>
</ds:datastoreItem>
</file>

<file path=customXml/itemProps3.xml><?xml version="1.0" encoding="utf-8"?>
<ds:datastoreItem xmlns:ds="http://schemas.openxmlformats.org/officeDocument/2006/customXml" ds:itemID="{1ED4C0FB-FCD8-45CD-AF7A-93E00B45B9E1}">
  <ds:schemaRefs>
    <ds:schemaRef ds:uri="http://schemas.microsoft.com/sharepoint/v3/contenttype/forms"/>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5.xml><?xml version="1.0" encoding="utf-8"?>
<ds:datastoreItem xmlns:ds="http://schemas.openxmlformats.org/officeDocument/2006/customXml" ds:itemID="{7C16C04D-E84C-0246-8595-D3CA0A5E2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10</Pages>
  <Words>2567</Words>
  <Characters>15341</Characters>
  <Application>Microsoft Office Word</Application>
  <DocSecurity>2</DocSecurity>
  <Lines>467</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Consultation Listening Report</dc:title>
  <dc:subject/>
  <dc:creator>ACT Government</dc:creator>
  <cp:keywords/>
  <dc:description/>
  <cp:lastModifiedBy>Oliver, Jessica</cp:lastModifiedBy>
  <cp:revision>18</cp:revision>
  <cp:lastPrinted>2026-01-28T00:52:00Z</cp:lastPrinted>
  <dcterms:created xsi:type="dcterms:W3CDTF">2025-11-19T21:48:00Z</dcterms:created>
  <dcterms:modified xsi:type="dcterms:W3CDTF">2026-01-28T00:53:00Z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2025-04-16T00:00:29Z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078c13c0-1d39-40c6-8081-7f3c63c51f2e</vt:lpwstr>
  </property>
  <property fmtid="{D5CDD505-2E9C-101B-9397-08002B2CF9AE}" pid="8" name="MSIP_Label_69af8531-eb46-4968-8cb3-105d2f5ea87e_ContentBits">
    <vt:lpwstr>0</vt:lpwstr>
  </property>
  <property fmtid="{D5CDD505-2E9C-101B-9397-08002B2CF9AE}" pid="9" name="MSIP_Label_69af8531-eb46-4968-8cb3-105d2f5ea87e_Tag">
    <vt:lpwstr>50, 3, 0, 1</vt:lpwstr>
  </property>
  <property fmtid="{D5CDD505-2E9C-101B-9397-08002B2CF9AE}" pid="10" name="MediaServiceImageTags">
    <vt:lpwstr/>
  </property>
  <property fmtid="{D5CDD505-2E9C-101B-9397-08002B2CF9AE}" pid="11" name="ContentTypeId">
    <vt:lpwstr>0x010100A649851E5BC3BF479C92075E9558043B</vt:lpwstr>
  </property>
  <property fmtid="{D5CDD505-2E9C-101B-9397-08002B2CF9AE}" pid="12" name="grammarly_documentId">
    <vt:lpwstr>documentId_2939</vt:lpwstr>
  </property>
  <property fmtid="{D5CDD505-2E9C-101B-9397-08002B2CF9AE}" pid="13" name="grammarly_documentContext">
    <vt:lpwstr>{"goals":[],"domain":"general","emotions":[],"dialect":"australian"}</vt:lpwstr>
  </property>
  <property fmtid="{D5CDD505-2E9C-101B-9397-08002B2CF9AE}" pid="14" name="Objective-Comment">
    <vt:lpwstr/>
  </property>
  <property fmtid="{D5CDD505-2E9C-101B-9397-08002B2CF9AE}" pid="15" name="Customer-Id">
    <vt:lpwstr>4FEB93B0D38B3BDFE05400144FFB2061</vt:lpwstr>
  </property>
  <property fmtid="{D5CDD505-2E9C-101B-9397-08002B2CF9AE}" pid="16" name="Objective-Id">
    <vt:lpwstr>A58722332</vt:lpwstr>
  </property>
  <property fmtid="{D5CDD505-2E9C-101B-9397-08002B2CF9AE}" pid="17" name="Objective-Title">
    <vt:lpwstr>Stakeholder Consultation Listening report</vt:lpwstr>
  </property>
  <property fmtid="{D5CDD505-2E9C-101B-9397-08002B2CF9AE}" pid="18" name="Objective-Description">
    <vt:lpwstr/>
  </property>
  <property fmtid="{D5CDD505-2E9C-101B-9397-08002B2CF9AE}" pid="19" name="Objective-CreationStamp">
    <vt:filetime>2025-12-15T06:54:06Z</vt:filetime>
  </property>
  <property fmtid="{D5CDD505-2E9C-101B-9397-08002B2CF9AE}" pid="20" name="Objective-IsApproved">
    <vt:bool>false</vt:bool>
  </property>
  <property fmtid="{D5CDD505-2E9C-101B-9397-08002B2CF9AE}" pid="21" name="Objective-IsPublished">
    <vt:bool>true</vt:bool>
  </property>
  <property fmtid="{D5CDD505-2E9C-101B-9397-08002B2CF9AE}" pid="22" name="Objective-DatePublished">
    <vt:filetime>2026-01-27T04:05:43Z</vt:filetime>
  </property>
  <property fmtid="{D5CDD505-2E9C-101B-9397-08002B2CF9AE}" pid="23" name="Objective-ModificationStamp">
    <vt:filetime>2026-01-27T04:05:43Z</vt:filetime>
  </property>
  <property fmtid="{D5CDD505-2E9C-101B-9397-08002B2CF9AE}" pid="24" name="Objective-Owner">
    <vt:lpwstr>Megan Baker</vt:lpwstr>
  </property>
  <property fmtid="{D5CDD505-2E9C-101B-9397-08002B2CF9AE}" pid="25" name="Objective-Path">
    <vt:lpwstr>Whole of ACT Government:EPSDD - Environment Planning and Sustainable Development Directorate:DIVISION - Climate Change, Energy and Water:DIVISION - Communication, Government Services and Legislation:SECTION - Media and Communications:03. COMMUNICATIONS AND ENGAGEMENT:01. Current Projects:. Climate Change, Energy &amp; Water Division:. CCE Policy:. Climate Change Policy (Carolyn):ACT Climate Change Strategy:4. Stakeholder consultation:Consultation Reports</vt:lpwstr>
  </property>
  <property fmtid="{D5CDD505-2E9C-101B-9397-08002B2CF9AE}" pid="26" name="Objective-Parent">
    <vt:lpwstr>Consultation Reports</vt:lpwstr>
  </property>
  <property fmtid="{D5CDD505-2E9C-101B-9397-08002B2CF9AE}" pid="27" name="Objective-State">
    <vt:lpwstr>Published</vt:lpwstr>
  </property>
  <property fmtid="{D5CDD505-2E9C-101B-9397-08002B2CF9AE}" pid="28" name="Objective-VersionId">
    <vt:lpwstr>vA75993973</vt:lpwstr>
  </property>
  <property fmtid="{D5CDD505-2E9C-101B-9397-08002B2CF9AE}" pid="29" name="Objective-Version">
    <vt:lpwstr>3.0</vt:lpwstr>
  </property>
  <property fmtid="{D5CDD505-2E9C-101B-9397-08002B2CF9AE}" pid="30" name="Objective-VersionNumber">
    <vt:r8>5</vt:r8>
  </property>
  <property fmtid="{D5CDD505-2E9C-101B-9397-08002B2CF9AE}" pid="31" name="Objective-VersionComment">
    <vt:lpwstr/>
  </property>
  <property fmtid="{D5CDD505-2E9C-101B-9397-08002B2CF9AE}" pid="32" name="Objective-FileNumber">
    <vt:lpwstr/>
  </property>
  <property fmtid="{D5CDD505-2E9C-101B-9397-08002B2CF9AE}" pid="33" name="Objective-Classification">
    <vt:lpwstr/>
  </property>
  <property fmtid="{D5CDD505-2E9C-101B-9397-08002B2CF9AE}" pid="34" name="Objective-Caveats">
    <vt:lpwstr/>
  </property>
  <property fmtid="{D5CDD505-2E9C-101B-9397-08002B2CF9AE}" pid="35" name="Objective-Owner Agency">
    <vt:lpwstr>EPSDD</vt:lpwstr>
  </property>
  <property fmtid="{D5CDD505-2E9C-101B-9397-08002B2CF9AE}" pid="36" name="Objective-Document Type">
    <vt:lpwstr>0-Document</vt:lpwstr>
  </property>
  <property fmtid="{D5CDD505-2E9C-101B-9397-08002B2CF9AE}" pid="37" name="Objective-Language">
    <vt:lpwstr>English (en)</vt:lpwstr>
  </property>
  <property fmtid="{D5CDD505-2E9C-101B-9397-08002B2CF9AE}" pid="38" name="Objective-Jurisdiction">
    <vt:lpwstr>ACT</vt:lpwstr>
  </property>
  <property fmtid="{D5CDD505-2E9C-101B-9397-08002B2CF9AE}" pid="39" name="Objective-Customers">
    <vt:lpwstr/>
  </property>
  <property fmtid="{D5CDD505-2E9C-101B-9397-08002B2CF9AE}" pid="40" name="Objective-Places">
    <vt:lpwstr/>
  </property>
  <property fmtid="{D5CDD505-2E9C-101B-9397-08002B2CF9AE}" pid="41" name="Objective-Transaction Reference">
    <vt:lpwstr/>
  </property>
  <property fmtid="{D5CDD505-2E9C-101B-9397-08002B2CF9AE}" pid="42" name="Objective-Document Created By">
    <vt:lpwstr/>
  </property>
  <property fmtid="{D5CDD505-2E9C-101B-9397-08002B2CF9AE}" pid="43" name="Objective-Document Created On">
    <vt:lpwstr/>
  </property>
  <property fmtid="{D5CDD505-2E9C-101B-9397-08002B2CF9AE}" pid="44" name="Objective-Covers Period From">
    <vt:lpwstr/>
  </property>
  <property fmtid="{D5CDD505-2E9C-101B-9397-08002B2CF9AE}" pid="45" name="Objective-Covers Period To">
    <vt:lpwstr/>
  </property>
  <property fmtid="{D5CDD505-2E9C-101B-9397-08002B2CF9AE}" pid="46" name="Objective-Status">
    <vt:lpwstr/>
  </property>
  <property fmtid="{D5CDD505-2E9C-101B-9397-08002B2CF9AE}" pid="47" name="Objective-S28 Exemption Number">
    <vt:lpwstr/>
  </property>
  <property fmtid="{D5CDD505-2E9C-101B-9397-08002B2CF9AE}" pid="48" name="Objective-S28 Exemption">
    <vt:lpwstr/>
  </property>
  <property fmtid="{D5CDD505-2E9C-101B-9397-08002B2CF9AE}" pid="49" name="Objective-S28 Exemption Reason">
    <vt:lpwstr/>
  </property>
  <property fmtid="{D5CDD505-2E9C-101B-9397-08002B2CF9AE}" pid="50" name="Objective-S28 Comments if partial exemption">
    <vt:lpwstr/>
  </property>
  <property fmtid="{D5CDD505-2E9C-101B-9397-08002B2CF9AE}" pid="51" name="Objective-S28 Date Approved">
    <vt:lpwstr/>
  </property>
</Properties>
</file>